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59B1" w14:textId="536EAC3A" w:rsidR="000E03EA" w:rsidRPr="004319E5" w:rsidRDefault="006635F7" w:rsidP="000E03EA">
      <w:pPr>
        <w:widowControl/>
        <w:jc w:val="center"/>
        <w:rPr>
          <w:rFonts w:ascii="Times New Roman" w:eastAsia="Times New Roman" w:hAnsi="Times New Roman"/>
          <w:kern w:val="0"/>
          <w:szCs w:val="24"/>
        </w:rPr>
      </w:pPr>
      <w:r w:rsidRPr="006635F7">
        <w:rPr>
          <w:rFonts w:ascii="Times New Roman" w:hAnsi="Times New Roman"/>
          <w:b/>
          <w:bCs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23B06B" wp14:editId="2794E752">
                <wp:simplePos x="0" y="0"/>
                <wp:positionH relativeFrom="column">
                  <wp:posOffset>5473609</wp:posOffset>
                </wp:positionH>
                <wp:positionV relativeFrom="paragraph">
                  <wp:posOffset>36557</wp:posOffset>
                </wp:positionV>
                <wp:extent cx="897890" cy="1404620"/>
                <wp:effectExtent l="0" t="0" r="165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31FA" w14:textId="4236A38D" w:rsidR="006635F7" w:rsidRDefault="006635F7">
                            <w: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23B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pt;margin-top:2.9pt;width:7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A5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">
                <v:textbox style="mso-fit-shape-to-text:t">
                  <w:txbxContent>
                    <w:p w14:paraId="651531FA" w14:textId="4236A38D" w:rsidR="006635F7" w:rsidRDefault="006635F7">
                      <w:r>
                        <w:t>Appendix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Virtual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Urban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Field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Study</w:t>
      </w:r>
    </w:p>
    <w:p w14:paraId="0DF7C388" w14:textId="3CEC82D2" w:rsidR="007F098B" w:rsidRDefault="000E1141" w:rsidP="00202A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proofErr w:type="spellStart"/>
      <w:r>
        <w:rPr>
          <w:rFonts w:ascii="Times New Roman" w:hAnsi="Times New Roman" w:hint="eastAsia"/>
          <w:szCs w:val="24"/>
        </w:rPr>
        <w:t>Mr</w:t>
      </w:r>
      <w:proofErr w:type="spellEnd"/>
      <w:r>
        <w:rPr>
          <w:rFonts w:ascii="Times New Roman" w:hAnsi="Times New Roman"/>
          <w:szCs w:val="24"/>
        </w:rPr>
        <w:t xml:space="preserve"> LIU </w:t>
      </w:r>
      <w:proofErr w:type="spellStart"/>
      <w:r>
        <w:rPr>
          <w:rFonts w:ascii="Times New Roman" w:hAnsi="Times New Roman"/>
          <w:szCs w:val="24"/>
        </w:rPr>
        <w:t>Hok</w:t>
      </w:r>
      <w:proofErr w:type="spellEnd"/>
      <w:r w:rsidR="007F098B">
        <w:rPr>
          <w:rFonts w:ascii="Times New Roman" w:hAnsi="Times New Roman" w:hint="eastAsia"/>
          <w:szCs w:val="24"/>
        </w:rPr>
        <w:t>-</w:t>
      </w:r>
      <w:r>
        <w:rPr>
          <w:rFonts w:ascii="Times New Roman" w:hAnsi="Times New Roman"/>
          <w:szCs w:val="24"/>
        </w:rPr>
        <w:t xml:space="preserve">him, Aaron, Geography Panel Head, </w:t>
      </w:r>
    </w:p>
    <w:p w14:paraId="1DB95097" w14:textId="68B54A7E" w:rsidR="007A6A88" w:rsidRDefault="00202AC8" w:rsidP="00202AC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Christian Alliance SW Chan Memorial College</w:t>
      </w:r>
      <w:r w:rsidR="000E1141">
        <w:rPr>
          <w:rFonts w:ascii="Times New Roman" w:hAnsi="Times New Roman"/>
          <w:szCs w:val="24"/>
        </w:rPr>
        <w:t>]</w:t>
      </w:r>
      <w:r>
        <w:rPr>
          <w:rFonts w:ascii="Times New Roman" w:hAnsi="Times New Roman"/>
          <w:szCs w:val="24"/>
        </w:rPr>
        <w:t xml:space="preserve"> </w:t>
      </w:r>
    </w:p>
    <w:p w14:paraId="0244BD44" w14:textId="77777777" w:rsidR="00765A24" w:rsidRPr="004319E5" w:rsidRDefault="00765A24">
      <w:pPr>
        <w:rPr>
          <w:rFonts w:ascii="Times New Roman" w:hAnsi="Times New Roman"/>
          <w:szCs w:val="24"/>
        </w:rPr>
      </w:pPr>
    </w:p>
    <w:p w14:paraId="3F140ECD" w14:textId="77777777" w:rsidR="000E03EA" w:rsidRPr="004319E5" w:rsidRDefault="000E03EA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b/>
          <w:bCs/>
          <w:kern w:val="0"/>
          <w:szCs w:val="24"/>
        </w:rPr>
        <w:t>Foreword</w:t>
      </w:r>
    </w:p>
    <w:p w14:paraId="124D7CF8" w14:textId="16329F3B" w:rsidR="00054D2E" w:rsidRPr="004319E5" w:rsidRDefault="000E1141" w:rsidP="000E03EA">
      <w:pPr>
        <w:rPr>
          <w:rFonts w:ascii="Times New Roman" w:hAnsi="Times New Roman"/>
          <w:kern w:val="0"/>
          <w:szCs w:val="24"/>
        </w:rPr>
      </w:pPr>
      <w:r w:rsidRPr="000E1141">
        <w:rPr>
          <w:rFonts w:ascii="Times New Roman" w:hAnsi="Times New Roman"/>
          <w:kern w:val="0"/>
          <w:szCs w:val="24"/>
        </w:rPr>
        <w:t>Due to coronavirus disease</w:t>
      </w:r>
      <w:r>
        <w:rPr>
          <w:rFonts w:ascii="Times New Roman" w:hAnsi="Times New Roman"/>
          <w:kern w:val="0"/>
          <w:szCs w:val="24"/>
        </w:rPr>
        <w:t xml:space="preserve"> and related class suspension</w:t>
      </w:r>
      <w:r w:rsidRPr="000E1141">
        <w:rPr>
          <w:rFonts w:ascii="Times New Roman" w:hAnsi="Times New Roman"/>
          <w:kern w:val="0"/>
          <w:szCs w:val="24"/>
        </w:rPr>
        <w:t xml:space="preserve">, many </w:t>
      </w:r>
      <w:r>
        <w:rPr>
          <w:rFonts w:ascii="Times New Roman" w:hAnsi="Times New Roman"/>
          <w:kern w:val="0"/>
          <w:szCs w:val="24"/>
        </w:rPr>
        <w:t>senior secondary</w:t>
      </w:r>
      <w:r w:rsidRPr="000E1141">
        <w:rPr>
          <w:rFonts w:ascii="Times New Roman" w:hAnsi="Times New Roman"/>
          <w:kern w:val="0"/>
          <w:szCs w:val="24"/>
        </w:rPr>
        <w:t xml:space="preserve"> geography </w:t>
      </w:r>
      <w:r>
        <w:rPr>
          <w:rFonts w:ascii="Times New Roman" w:hAnsi="Times New Roman"/>
          <w:kern w:val="0"/>
          <w:szCs w:val="24"/>
        </w:rPr>
        <w:t>fieldwork activities</w:t>
      </w:r>
      <w:r w:rsidRPr="000E1141">
        <w:rPr>
          <w:rFonts w:ascii="Times New Roman" w:hAnsi="Times New Roman"/>
          <w:kern w:val="0"/>
          <w:szCs w:val="24"/>
        </w:rPr>
        <w:t xml:space="preserve"> are also suspended</w:t>
      </w:r>
      <w:r>
        <w:rPr>
          <w:rFonts w:ascii="Times New Roman" w:hAnsi="Times New Roman"/>
          <w:kern w:val="0"/>
          <w:szCs w:val="24"/>
        </w:rPr>
        <w:t xml:space="preserve"> but</w:t>
      </w:r>
      <w:r w:rsidRPr="000E1141">
        <w:rPr>
          <w:rFonts w:ascii="Times New Roman" w:hAnsi="Times New Roman"/>
          <w:kern w:val="0"/>
          <w:szCs w:val="24"/>
        </w:rPr>
        <w:t xml:space="preserve"> fiel</w:t>
      </w:r>
      <w:r>
        <w:rPr>
          <w:rFonts w:ascii="Times New Roman" w:hAnsi="Times New Roman"/>
          <w:kern w:val="0"/>
          <w:szCs w:val="24"/>
        </w:rPr>
        <w:t>dwork is</w:t>
      </w:r>
      <w:r w:rsidRPr="000E1141">
        <w:rPr>
          <w:rFonts w:ascii="Times New Roman" w:hAnsi="Times New Roman"/>
          <w:kern w:val="0"/>
          <w:szCs w:val="24"/>
        </w:rPr>
        <w:t xml:space="preserve"> an important part of studying geography. We are a group of geography teachers who care about the learning needs of our </w:t>
      </w:r>
      <w:r>
        <w:rPr>
          <w:rFonts w:ascii="Times New Roman" w:hAnsi="Times New Roman"/>
          <w:kern w:val="0"/>
          <w:szCs w:val="24"/>
        </w:rPr>
        <w:t>student</w:t>
      </w:r>
      <w:r w:rsidRPr="000E1141">
        <w:rPr>
          <w:rFonts w:ascii="Times New Roman" w:hAnsi="Times New Roman"/>
          <w:kern w:val="0"/>
          <w:szCs w:val="24"/>
        </w:rPr>
        <w:t>s, so we</w:t>
      </w:r>
      <w:r w:rsidR="006F40CC">
        <w:rPr>
          <w:rFonts w:ascii="Times New Roman" w:hAnsi="Times New Roman"/>
          <w:kern w:val="0"/>
          <w:szCs w:val="24"/>
        </w:rPr>
        <w:t>’d</w:t>
      </w:r>
      <w:r w:rsidRPr="000E1141">
        <w:rPr>
          <w:rFonts w:ascii="Times New Roman" w:hAnsi="Times New Roman"/>
          <w:kern w:val="0"/>
          <w:szCs w:val="24"/>
        </w:rPr>
        <w:t xml:space="preserve"> prepared this "virtual </w:t>
      </w:r>
      <w:r>
        <w:rPr>
          <w:rFonts w:ascii="Times New Roman" w:hAnsi="Times New Roman"/>
          <w:kern w:val="0"/>
          <w:szCs w:val="24"/>
        </w:rPr>
        <w:t>urban</w:t>
      </w:r>
      <w:r w:rsidRPr="000E1141">
        <w:rPr>
          <w:rFonts w:ascii="Times New Roman" w:hAnsi="Times New Roman"/>
          <w:kern w:val="0"/>
          <w:szCs w:val="24"/>
        </w:rPr>
        <w:t xml:space="preserve"> field </w:t>
      </w:r>
      <w:r>
        <w:rPr>
          <w:rFonts w:ascii="Times New Roman" w:hAnsi="Times New Roman"/>
          <w:kern w:val="0"/>
          <w:szCs w:val="24"/>
        </w:rPr>
        <w:t>study</w:t>
      </w:r>
      <w:r w:rsidRPr="000E1141">
        <w:rPr>
          <w:rFonts w:ascii="Times New Roman" w:hAnsi="Times New Roman"/>
          <w:kern w:val="0"/>
          <w:szCs w:val="24"/>
        </w:rPr>
        <w:t xml:space="preserve">". This virtual field </w:t>
      </w:r>
      <w:r>
        <w:rPr>
          <w:rFonts w:ascii="Times New Roman" w:hAnsi="Times New Roman"/>
          <w:kern w:val="0"/>
          <w:szCs w:val="24"/>
        </w:rPr>
        <w:t>study</w:t>
      </w:r>
      <w:r w:rsidRPr="000E1141">
        <w:rPr>
          <w:rFonts w:ascii="Times New Roman" w:hAnsi="Times New Roman"/>
          <w:kern w:val="0"/>
          <w:szCs w:val="24"/>
        </w:rPr>
        <w:t xml:space="preserve"> is simplified </w:t>
      </w:r>
      <w:r w:rsidR="006F40CC" w:rsidRPr="006F40CC">
        <w:rPr>
          <w:rFonts w:ascii="Times New Roman" w:hAnsi="Times New Roman"/>
          <w:kern w:val="0"/>
          <w:szCs w:val="24"/>
        </w:rPr>
        <w:t>and transform</w:t>
      </w:r>
      <w:r w:rsidR="006F40CC">
        <w:rPr>
          <w:rFonts w:ascii="Times New Roman" w:hAnsi="Times New Roman"/>
          <w:kern w:val="0"/>
          <w:szCs w:val="24"/>
        </w:rPr>
        <w:t>ed from</w:t>
      </w:r>
      <w:r w:rsidR="006F40CC" w:rsidRPr="006F40CC">
        <w:rPr>
          <w:rFonts w:ascii="Times New Roman" w:hAnsi="Times New Roman"/>
          <w:kern w:val="0"/>
          <w:szCs w:val="24"/>
        </w:rPr>
        <w:t xml:space="preserve"> an authentic urban field study with VR</w:t>
      </w:r>
      <w:r w:rsidR="007F6FFC">
        <w:rPr>
          <w:rFonts w:ascii="Times New Roman" w:hAnsi="Times New Roman"/>
          <w:kern w:val="0"/>
          <w:szCs w:val="24"/>
        </w:rPr>
        <w:t xml:space="preserve"> (virtual reality)</w:t>
      </w:r>
      <w:r w:rsidR="006F40CC" w:rsidRPr="006F40CC">
        <w:rPr>
          <w:rFonts w:ascii="Times New Roman" w:hAnsi="Times New Roman"/>
          <w:kern w:val="0"/>
          <w:szCs w:val="24"/>
        </w:rPr>
        <w:t xml:space="preserve"> technolog</w:t>
      </w:r>
      <w:r w:rsidR="002C7D16">
        <w:rPr>
          <w:rFonts w:ascii="Times New Roman" w:hAnsi="Times New Roman"/>
          <w:kern w:val="0"/>
          <w:szCs w:val="24"/>
        </w:rPr>
        <w:t>y</w:t>
      </w:r>
      <w:r w:rsidRPr="000E1141">
        <w:rPr>
          <w:rFonts w:ascii="Times New Roman" w:hAnsi="Times New Roman"/>
          <w:kern w:val="0"/>
          <w:szCs w:val="24"/>
        </w:rPr>
        <w:t>. It is hoped that students can still conduct limited virtual geograph</w:t>
      </w:r>
      <w:r w:rsidR="006F40CC">
        <w:rPr>
          <w:rFonts w:ascii="Times New Roman" w:hAnsi="Times New Roman"/>
          <w:kern w:val="0"/>
          <w:szCs w:val="24"/>
        </w:rPr>
        <w:t>y</w:t>
      </w:r>
      <w:r w:rsidRPr="000E1141">
        <w:rPr>
          <w:rFonts w:ascii="Times New Roman" w:hAnsi="Times New Roman"/>
          <w:kern w:val="0"/>
          <w:szCs w:val="24"/>
        </w:rPr>
        <w:t xml:space="preserve"> field trips while maintaining social distanc</w:t>
      </w:r>
      <w:r w:rsidR="006F40CC">
        <w:rPr>
          <w:rFonts w:ascii="Times New Roman" w:hAnsi="Times New Roman"/>
          <w:kern w:val="0"/>
          <w:szCs w:val="24"/>
        </w:rPr>
        <w:t>ing</w:t>
      </w:r>
      <w:r w:rsidRPr="000E1141">
        <w:rPr>
          <w:rFonts w:ascii="Times New Roman" w:hAnsi="Times New Roman"/>
          <w:kern w:val="0"/>
          <w:szCs w:val="24"/>
        </w:rPr>
        <w:t xml:space="preserve"> at home. However, we understand that this virtual field </w:t>
      </w:r>
      <w:r w:rsidR="006F40CC">
        <w:rPr>
          <w:rFonts w:ascii="Times New Roman" w:hAnsi="Times New Roman"/>
          <w:kern w:val="0"/>
          <w:szCs w:val="24"/>
        </w:rPr>
        <w:t>study can</w:t>
      </w:r>
      <w:r w:rsidRPr="000E1141">
        <w:rPr>
          <w:rFonts w:ascii="Times New Roman" w:hAnsi="Times New Roman"/>
          <w:kern w:val="0"/>
          <w:szCs w:val="24"/>
        </w:rPr>
        <w:t xml:space="preserve">not replace </w:t>
      </w:r>
      <w:r w:rsidR="00774F10">
        <w:rPr>
          <w:rFonts w:ascii="Times New Roman" w:hAnsi="Times New Roman"/>
          <w:kern w:val="0"/>
          <w:szCs w:val="24"/>
        </w:rPr>
        <w:t>‘</w:t>
      </w:r>
      <w:r w:rsidRPr="000E1141">
        <w:rPr>
          <w:rFonts w:ascii="Times New Roman" w:hAnsi="Times New Roman"/>
          <w:kern w:val="0"/>
          <w:szCs w:val="24"/>
        </w:rPr>
        <w:t>real</w:t>
      </w:r>
      <w:r w:rsidR="00774F10">
        <w:rPr>
          <w:rFonts w:ascii="Times New Roman" w:hAnsi="Times New Roman"/>
          <w:kern w:val="0"/>
          <w:szCs w:val="24"/>
        </w:rPr>
        <w:t>’</w:t>
      </w:r>
      <w:r w:rsidRPr="000E1141">
        <w:rPr>
          <w:rFonts w:ascii="Times New Roman" w:hAnsi="Times New Roman"/>
          <w:kern w:val="0"/>
          <w:szCs w:val="24"/>
        </w:rPr>
        <w:t xml:space="preserve"> </w:t>
      </w:r>
      <w:r w:rsidR="006F40CC">
        <w:rPr>
          <w:rFonts w:ascii="Times New Roman" w:hAnsi="Times New Roman"/>
          <w:kern w:val="0"/>
          <w:szCs w:val="24"/>
        </w:rPr>
        <w:t>fieldwork</w:t>
      </w:r>
      <w:r w:rsidRPr="000E1141">
        <w:rPr>
          <w:rFonts w:ascii="Times New Roman" w:hAnsi="Times New Roman"/>
          <w:kern w:val="0"/>
          <w:szCs w:val="24"/>
        </w:rPr>
        <w:t xml:space="preserve"> activities, and we hope that after the epidemic is over, we can once again lead our </w:t>
      </w:r>
      <w:r w:rsidR="006F40CC">
        <w:rPr>
          <w:rFonts w:ascii="Times New Roman" w:hAnsi="Times New Roman"/>
          <w:kern w:val="0"/>
          <w:szCs w:val="24"/>
        </w:rPr>
        <w:t>student</w:t>
      </w:r>
      <w:r w:rsidRPr="000E1141">
        <w:rPr>
          <w:rFonts w:ascii="Times New Roman" w:hAnsi="Times New Roman"/>
          <w:kern w:val="0"/>
          <w:szCs w:val="24"/>
        </w:rPr>
        <w:t>s to c</w:t>
      </w:r>
      <w:r w:rsidR="006F40CC">
        <w:rPr>
          <w:rFonts w:ascii="Times New Roman" w:hAnsi="Times New Roman"/>
          <w:kern w:val="0"/>
          <w:szCs w:val="24"/>
        </w:rPr>
        <w:t>onduct</w:t>
      </w:r>
      <w:r w:rsidRPr="000E1141">
        <w:rPr>
          <w:rFonts w:ascii="Times New Roman" w:hAnsi="Times New Roman"/>
          <w:kern w:val="0"/>
          <w:szCs w:val="24"/>
        </w:rPr>
        <w:t xml:space="preserve"> geograph</w:t>
      </w:r>
      <w:r w:rsidR="006F40CC">
        <w:rPr>
          <w:rFonts w:ascii="Times New Roman" w:hAnsi="Times New Roman"/>
          <w:kern w:val="0"/>
          <w:szCs w:val="24"/>
        </w:rPr>
        <w:t>y field study</w:t>
      </w:r>
      <w:r w:rsidRPr="000E1141">
        <w:rPr>
          <w:rFonts w:ascii="Times New Roman" w:hAnsi="Times New Roman"/>
          <w:kern w:val="0"/>
          <w:szCs w:val="24"/>
        </w:rPr>
        <w:t xml:space="preserve"> in the field</w:t>
      </w:r>
      <w:r w:rsidR="006F40CC">
        <w:rPr>
          <w:rFonts w:ascii="Times New Roman" w:hAnsi="Times New Roman"/>
          <w:kern w:val="0"/>
          <w:szCs w:val="24"/>
        </w:rPr>
        <w:t xml:space="preserve">. </w:t>
      </w:r>
    </w:p>
    <w:p w14:paraId="6BEE295F" w14:textId="565C7DE7" w:rsidR="000E03EA" w:rsidRPr="004319E5" w:rsidRDefault="000E03EA" w:rsidP="00556ED0">
      <w:pPr>
        <w:tabs>
          <w:tab w:val="left" w:pos="6624"/>
        </w:tabs>
        <w:rPr>
          <w:rFonts w:ascii="Times New Roman" w:hAnsi="Times New Roman"/>
          <w:szCs w:val="24"/>
        </w:rPr>
      </w:pPr>
    </w:p>
    <w:p w14:paraId="30AB15B9" w14:textId="366BD895" w:rsidR="000E03EA" w:rsidRPr="004319E5" w:rsidRDefault="00A302B3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hAnsi="Times New Roman"/>
          <w:b/>
          <w:bCs/>
          <w:kern w:val="0"/>
          <w:szCs w:val="24"/>
        </w:rPr>
        <w:t>B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ackground</w:t>
      </w:r>
      <w:r>
        <w:rPr>
          <w:rFonts w:ascii="Times New Roman" w:hAnsi="Times New Roman"/>
          <w:b/>
          <w:bCs/>
          <w:kern w:val="0"/>
          <w:szCs w:val="24"/>
        </w:rPr>
        <w:t xml:space="preserve"> of the study</w:t>
      </w:r>
    </w:p>
    <w:p w14:paraId="2AA12E01" w14:textId="5DA615D7" w:rsidR="000E03EA" w:rsidRPr="00765A24" w:rsidRDefault="000E03EA" w:rsidP="000E03EA">
      <w:pPr>
        <w:widowControl/>
        <w:rPr>
          <w:rFonts w:ascii="Times New Roman" w:eastAsiaTheme="minorEastAsia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Inner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city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refers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fringe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Central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Business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District</w:t>
      </w:r>
      <w:r w:rsidR="00AA2CB2">
        <w:rPr>
          <w:rFonts w:ascii="Times New Roman" w:hAnsi="Times New Roman"/>
          <w:kern w:val="0"/>
          <w:szCs w:val="24"/>
        </w:rPr>
        <w:t xml:space="preserve"> (CBD)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where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buildings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derelict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decaying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due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lack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planning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initial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stage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development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poor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maintenance.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10FC1">
        <w:rPr>
          <w:rFonts w:ascii="Times New Roman" w:hAnsi="Times New Roman"/>
          <w:kern w:val="0"/>
          <w:szCs w:val="24"/>
        </w:rPr>
        <w:t>It u</w:t>
      </w:r>
      <w:r w:rsidR="00910FC1" w:rsidRPr="00910FC1">
        <w:rPr>
          <w:rFonts w:ascii="Times New Roman" w:hAnsi="Times New Roman"/>
          <w:kern w:val="0"/>
          <w:szCs w:val="24"/>
        </w:rPr>
        <w:t>sually appears in the transition zone between commercial land use and residential land use</w:t>
      </w:r>
      <w:r w:rsidR="00910FC1">
        <w:rPr>
          <w:rFonts w:ascii="Times New Roman" w:hAnsi="Times New Roman"/>
          <w:kern w:val="0"/>
          <w:szCs w:val="24"/>
        </w:rPr>
        <w:t>,</w:t>
      </w:r>
      <w:r w:rsidR="00910FC1" w:rsidRPr="00910FC1">
        <w:rPr>
          <w:rFonts w:ascii="Times New Roman" w:hAnsi="Times New Roman"/>
          <w:kern w:val="0"/>
          <w:szCs w:val="24"/>
        </w:rPr>
        <w:t xml:space="preserve"> where the facilities of the community are old</w:t>
      </w:r>
      <w:r w:rsidR="00910FC1">
        <w:rPr>
          <w:rFonts w:ascii="Times New Roman" w:hAnsi="Times New Roman"/>
          <w:kern w:val="0"/>
          <w:szCs w:val="24"/>
        </w:rPr>
        <w:t xml:space="preserve"> and t</w:t>
      </w:r>
      <w:r w:rsidRPr="004319E5">
        <w:rPr>
          <w:rFonts w:ascii="Times New Roman" w:hAnsi="Times New Roman"/>
          <w:kern w:val="0"/>
          <w:szCs w:val="24"/>
        </w:rPr>
        <w:t>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socio-economic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status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residents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10FC1">
        <w:rPr>
          <w:rFonts w:ascii="Times New Roman" w:hAnsi="Times New Roman"/>
          <w:kern w:val="0"/>
          <w:szCs w:val="24"/>
        </w:rPr>
        <w:t>is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declin</w:t>
      </w:r>
      <w:r w:rsidR="00910FC1">
        <w:rPr>
          <w:rFonts w:ascii="Times New Roman" w:hAnsi="Times New Roman"/>
          <w:kern w:val="0"/>
          <w:szCs w:val="24"/>
        </w:rPr>
        <w:t>ing</w:t>
      </w:r>
      <w:r w:rsidRPr="004319E5">
        <w:rPr>
          <w:rFonts w:ascii="Times New Roman" w:hAnsi="Times New Roman"/>
          <w:kern w:val="0"/>
          <w:szCs w:val="24"/>
        </w:rPr>
        <w:t>.</w:t>
      </w:r>
      <w:r w:rsidR="00910FC1">
        <w:rPr>
          <w:rFonts w:ascii="Times New Roman" w:hAnsi="Times New Roman"/>
          <w:kern w:val="0"/>
          <w:szCs w:val="24"/>
        </w:rPr>
        <w:t xml:space="preserve"> Mixed land uses can be found.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</w:p>
    <w:p w14:paraId="046EA379" w14:textId="1A53F699" w:rsidR="000E03EA" w:rsidRPr="004319E5" w:rsidRDefault="000E03EA" w:rsidP="000E03EA">
      <w:pPr>
        <w:widowControl/>
        <w:rPr>
          <w:rFonts w:ascii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Central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Business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District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Hong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Kong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locat</w:t>
      </w:r>
      <w:r w:rsidR="00C6276B" w:rsidRPr="004319E5">
        <w:rPr>
          <w:rFonts w:ascii="Times New Roman" w:hAnsi="Times New Roman"/>
          <w:kern w:val="0"/>
          <w:szCs w:val="24"/>
        </w:rPr>
        <w:t>es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Central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kern w:val="0"/>
          <w:szCs w:val="24"/>
        </w:rPr>
        <w:t>Sheung</w:t>
      </w:r>
      <w:proofErr w:type="spellEnd"/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area.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This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virtual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field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study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comprised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two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routes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which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lie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Central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kern w:val="0"/>
          <w:szCs w:val="24"/>
        </w:rPr>
        <w:t>Sheung</w:t>
      </w:r>
      <w:proofErr w:type="spellEnd"/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respectively.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Six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checkpoints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designed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along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each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route</w:t>
      </w:r>
      <w:r w:rsidR="00A316A0">
        <w:rPr>
          <w:rFonts w:ascii="Times New Roman" w:hAnsi="Times New Roman"/>
          <w:kern w:val="0"/>
          <w:szCs w:val="24"/>
        </w:rPr>
        <w:t xml:space="preserve"> (with a total of 12)</w:t>
      </w:r>
      <w:r w:rsidRPr="004319E5">
        <w:rPr>
          <w:rFonts w:ascii="Times New Roman" w:hAnsi="Times New Roman"/>
          <w:kern w:val="0"/>
          <w:szCs w:val="24"/>
        </w:rPr>
        <w:t>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where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eastAsia="Times New Roman" w:hAnsi="Times New Roman"/>
          <w:kern w:val="0"/>
          <w:szCs w:val="24"/>
        </w:rPr>
        <w:t>360°</w:t>
      </w:r>
      <w:r w:rsidR="00DA77E8" w:rsidRPr="004319E5">
        <w:rPr>
          <w:rFonts w:ascii="Times New Roman" w:eastAsia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panoramic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photos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</w:t>
      </w:r>
      <w:r w:rsidR="00D942A2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provided</w:t>
      </w:r>
      <w:r w:rsidRPr="004319E5">
        <w:rPr>
          <w:rFonts w:ascii="Times New Roman" w:hAnsi="Times New Roman"/>
          <w:kern w:val="0"/>
          <w:szCs w:val="24"/>
        </w:rPr>
        <w:t>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According to the VR photos of the checkpoints, s</w:t>
      </w:r>
      <w:r w:rsidRPr="004319E5">
        <w:rPr>
          <w:rFonts w:ascii="Times New Roman" w:hAnsi="Times New Roman"/>
          <w:kern w:val="0"/>
          <w:szCs w:val="24"/>
        </w:rPr>
        <w:t>tudents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expected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identify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major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use</w:t>
      </w:r>
      <w:r w:rsidR="00A316A0">
        <w:rPr>
          <w:rFonts w:ascii="Times New Roman" w:hAnsi="Times New Roman"/>
          <w:kern w:val="0"/>
          <w:szCs w:val="24"/>
        </w:rPr>
        <w:t>(s)</w:t>
      </w:r>
      <w:r w:rsidRPr="004319E5">
        <w:rPr>
          <w:rFonts w:ascii="Times New Roman" w:hAnsi="Times New Roman"/>
          <w:kern w:val="0"/>
          <w:szCs w:val="24"/>
        </w:rPr>
        <w:t>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record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height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buildings</w:t>
      </w:r>
      <w:r w:rsidR="00A316A0">
        <w:rPr>
          <w:rFonts w:ascii="Times New Roman" w:hAnsi="Times New Roman"/>
          <w:kern w:val="0"/>
          <w:szCs w:val="24"/>
        </w:rPr>
        <w:t>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describe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characteristics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6C58CB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community</w:t>
      </w:r>
      <w:r w:rsidRPr="004319E5">
        <w:rPr>
          <w:rFonts w:ascii="Times New Roman" w:hAnsi="Times New Roman"/>
          <w:kern w:val="0"/>
          <w:szCs w:val="24"/>
        </w:rPr>
        <w:t>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eventually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able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assess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‘urban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landscape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score’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for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study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area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delineate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 xml:space="preserve">locations of the </w:t>
      </w:r>
      <w:r w:rsidRPr="004319E5">
        <w:rPr>
          <w:rFonts w:ascii="Times New Roman" w:hAnsi="Times New Roman"/>
          <w:kern w:val="0"/>
          <w:szCs w:val="24"/>
        </w:rPr>
        <w:t>inner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city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area</w:t>
      </w:r>
      <w:r w:rsidR="00A316A0">
        <w:rPr>
          <w:rFonts w:ascii="Times New Roman" w:hAnsi="Times New Roman"/>
          <w:kern w:val="0"/>
          <w:szCs w:val="24"/>
        </w:rPr>
        <w:t>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these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two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districts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according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rating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(where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316A0">
        <w:rPr>
          <w:rFonts w:ascii="Times New Roman" w:hAnsi="Times New Roman"/>
          <w:kern w:val="0"/>
          <w:szCs w:val="24"/>
        </w:rPr>
        <w:t>their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score</w:t>
      </w:r>
      <w:r w:rsidR="00A316A0">
        <w:rPr>
          <w:rFonts w:ascii="Times New Roman" w:hAnsi="Times New Roman"/>
          <w:kern w:val="0"/>
          <w:szCs w:val="24"/>
        </w:rPr>
        <w:t>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should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comparatively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lower)</w:t>
      </w:r>
    </w:p>
    <w:p w14:paraId="3B672435" w14:textId="77777777" w:rsidR="00054D2E" w:rsidRPr="004319E5" w:rsidRDefault="00054D2E">
      <w:pPr>
        <w:rPr>
          <w:rFonts w:ascii="Times New Roman" w:hAnsi="Times New Roman"/>
          <w:szCs w:val="24"/>
        </w:rPr>
      </w:pPr>
    </w:p>
    <w:p w14:paraId="1D237C8A" w14:textId="6EB09660" w:rsidR="000E03EA" w:rsidRPr="004319E5" w:rsidRDefault="000E03EA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b/>
          <w:bCs/>
          <w:kern w:val="0"/>
          <w:szCs w:val="24"/>
        </w:rPr>
        <w:t>Study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hAnsi="Times New Roman"/>
          <w:b/>
          <w:bCs/>
          <w:kern w:val="0"/>
          <w:szCs w:val="24"/>
        </w:rPr>
        <w:t>topic</w:t>
      </w:r>
    </w:p>
    <w:p w14:paraId="756D6CB5" w14:textId="57FD0E5E" w:rsidR="000E03EA" w:rsidRPr="004319E5" w:rsidRDefault="00A316A0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 w:rsidRPr="00A316A0">
        <w:rPr>
          <w:rFonts w:ascii="Times New Roman" w:hAnsi="Times New Roman"/>
          <w:kern w:val="0"/>
          <w:szCs w:val="24"/>
        </w:rPr>
        <w:t xml:space="preserve">Identify the </w:t>
      </w:r>
      <w:r>
        <w:rPr>
          <w:rFonts w:ascii="Times New Roman" w:hAnsi="Times New Roman"/>
          <w:kern w:val="0"/>
          <w:szCs w:val="24"/>
        </w:rPr>
        <w:t xml:space="preserve">urban </w:t>
      </w:r>
      <w:r w:rsidRPr="00A316A0">
        <w:rPr>
          <w:rFonts w:ascii="Times New Roman" w:hAnsi="Times New Roman"/>
          <w:kern w:val="0"/>
          <w:szCs w:val="24"/>
        </w:rPr>
        <w:t>transition zone</w:t>
      </w:r>
      <w:r>
        <w:rPr>
          <w:rFonts w:ascii="Times New Roman" w:hAnsi="Times New Roman"/>
          <w:kern w:val="0"/>
          <w:szCs w:val="24"/>
        </w:rPr>
        <w:t>s</w:t>
      </w:r>
      <w:r w:rsidRPr="00A316A0">
        <w:rPr>
          <w:rFonts w:ascii="Times New Roman" w:hAnsi="Times New Roman"/>
          <w:kern w:val="0"/>
          <w:szCs w:val="24"/>
        </w:rPr>
        <w:t xml:space="preserve"> in </w:t>
      </w:r>
      <w:r>
        <w:rPr>
          <w:rFonts w:ascii="Times New Roman" w:hAnsi="Times New Roman"/>
          <w:kern w:val="0"/>
          <w:szCs w:val="24"/>
        </w:rPr>
        <w:t xml:space="preserve">Central and </w:t>
      </w:r>
      <w:proofErr w:type="spellStart"/>
      <w:r>
        <w:rPr>
          <w:rFonts w:ascii="Times New Roman" w:hAnsi="Times New Roman"/>
          <w:kern w:val="0"/>
          <w:szCs w:val="24"/>
        </w:rPr>
        <w:t>Sheung</w:t>
      </w:r>
      <w:proofErr w:type="spellEnd"/>
      <w:r>
        <w:rPr>
          <w:rFonts w:ascii="Times New Roman" w:hAnsi="Times New Roman"/>
          <w:kern w:val="0"/>
          <w:szCs w:val="24"/>
        </w:rPr>
        <w:t xml:space="preserve"> Wan, </w:t>
      </w:r>
      <w:r w:rsidRPr="00A316A0">
        <w:rPr>
          <w:rFonts w:ascii="Times New Roman" w:hAnsi="Times New Roman"/>
          <w:kern w:val="0"/>
          <w:szCs w:val="24"/>
        </w:rPr>
        <w:t>and describe the</w:t>
      </w:r>
      <w:r>
        <w:rPr>
          <w:rFonts w:ascii="Times New Roman" w:hAnsi="Times New Roman"/>
          <w:kern w:val="0"/>
          <w:szCs w:val="24"/>
        </w:rPr>
        <w:t>ir</w:t>
      </w:r>
      <w:r w:rsidRPr="00A316A0">
        <w:rPr>
          <w:rFonts w:ascii="Times New Roman" w:hAnsi="Times New Roman"/>
          <w:kern w:val="0"/>
          <w:szCs w:val="24"/>
        </w:rPr>
        <w:t xml:space="preserve"> relevant </w:t>
      </w:r>
      <w:r>
        <w:rPr>
          <w:rFonts w:ascii="Times New Roman" w:hAnsi="Times New Roman"/>
          <w:kern w:val="0"/>
          <w:szCs w:val="24"/>
        </w:rPr>
        <w:t>characteristics</w:t>
      </w:r>
      <w:r w:rsidRPr="00A316A0">
        <w:rPr>
          <w:rFonts w:ascii="Times New Roman" w:hAnsi="Times New Roman"/>
          <w:kern w:val="0"/>
          <w:szCs w:val="24"/>
        </w:rPr>
        <w:t>.</w:t>
      </w:r>
      <w:r>
        <w:rPr>
          <w:rFonts w:ascii="Times New Roman" w:hAnsi="Times New Roman"/>
          <w:kern w:val="0"/>
          <w:szCs w:val="24"/>
        </w:rPr>
        <w:t xml:space="preserve"> </w:t>
      </w:r>
    </w:p>
    <w:p w14:paraId="2EF85824" w14:textId="77777777" w:rsidR="00054D2E" w:rsidRPr="004319E5" w:rsidRDefault="00054D2E">
      <w:pPr>
        <w:rPr>
          <w:rFonts w:ascii="Times New Roman" w:hAnsi="Times New Roman"/>
          <w:szCs w:val="24"/>
        </w:rPr>
      </w:pPr>
    </w:p>
    <w:p w14:paraId="3173D420" w14:textId="221D0B3C" w:rsidR="000E03EA" w:rsidRPr="004319E5" w:rsidRDefault="000E03EA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b/>
          <w:bCs/>
          <w:kern w:val="0"/>
          <w:szCs w:val="24"/>
        </w:rPr>
        <w:t>Route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hAnsi="Times New Roman"/>
          <w:b/>
          <w:bCs/>
          <w:kern w:val="0"/>
          <w:szCs w:val="24"/>
        </w:rPr>
        <w:t>design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hAnsi="Times New Roman"/>
          <w:b/>
          <w:bCs/>
          <w:kern w:val="0"/>
          <w:szCs w:val="24"/>
        </w:rPr>
        <w:t>/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hAnsi="Times New Roman"/>
          <w:b/>
          <w:bCs/>
          <w:kern w:val="0"/>
          <w:szCs w:val="24"/>
        </w:rPr>
        <w:t>Area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hAnsi="Times New Roman"/>
          <w:b/>
          <w:bCs/>
          <w:kern w:val="0"/>
          <w:szCs w:val="24"/>
        </w:rPr>
        <w:t>of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EB034E">
        <w:rPr>
          <w:rFonts w:ascii="Times New Roman" w:hAnsi="Times New Roman"/>
          <w:b/>
          <w:bCs/>
          <w:kern w:val="0"/>
          <w:szCs w:val="24"/>
        </w:rPr>
        <w:t>study</w:t>
      </w:r>
    </w:p>
    <w:p w14:paraId="439D8FB0" w14:textId="007C6A58" w:rsidR="000E03EA" w:rsidRDefault="000E03EA" w:rsidP="000E03EA">
      <w:pPr>
        <w:widowControl/>
        <w:rPr>
          <w:rFonts w:ascii="Times New Roman" w:eastAsia="新細明體-ExtB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starting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points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two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routes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marked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from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first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building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located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waterfront,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where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one</w:t>
      </w:r>
      <w:r w:rsidR="00EB034E">
        <w:rPr>
          <w:rFonts w:ascii="Times New Roman" w:hAnsi="Times New Roman"/>
          <w:kern w:val="0"/>
          <w:szCs w:val="24"/>
        </w:rPr>
        <w:t xml:space="preserve"> of the routes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developed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along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Style w:val="aa"/>
          <w:rFonts w:ascii="Times New Roman" w:hAnsi="Times New Roman"/>
          <w:i w:val="0"/>
          <w:iCs w:val="0"/>
          <w:szCs w:val="24"/>
          <w:shd w:val="clear" w:color="auto" w:fill="FFFFFF"/>
        </w:rPr>
        <w:t>Central</w:t>
      </w:r>
      <w:r w:rsidR="0029198B" w:rsidRPr="004319E5">
        <w:rPr>
          <w:rFonts w:ascii="Times New Roman" w:hAnsi="Times New Roman"/>
          <w:szCs w:val="24"/>
          <w:shd w:val="clear" w:color="auto" w:fill="FFFFFF"/>
        </w:rPr>
        <w:t>-</w:t>
      </w:r>
      <w:r w:rsidRPr="004319E5">
        <w:rPr>
          <w:rFonts w:ascii="Times New Roman" w:hAnsi="Times New Roman"/>
          <w:szCs w:val="24"/>
          <w:shd w:val="clear" w:color="auto" w:fill="FFFFFF"/>
        </w:rPr>
        <w:t>Mid-Levels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51A4B">
        <w:rPr>
          <w:rStyle w:val="aa"/>
          <w:rFonts w:ascii="Times New Roman" w:hAnsi="Times New Roman"/>
          <w:i w:val="0"/>
          <w:iCs w:val="0"/>
          <w:szCs w:val="24"/>
          <w:shd w:val="clear" w:color="auto" w:fill="FFFFFF"/>
        </w:rPr>
        <w:t>E</w:t>
      </w:r>
      <w:r w:rsidRPr="004319E5">
        <w:rPr>
          <w:rStyle w:val="aa"/>
          <w:rFonts w:ascii="Times New Roman" w:hAnsi="Times New Roman"/>
          <w:i w:val="0"/>
          <w:iCs w:val="0"/>
          <w:szCs w:val="24"/>
          <w:shd w:val="clear" w:color="auto" w:fill="FFFFFF"/>
        </w:rPr>
        <w:t>scalator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(Central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route)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and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the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other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is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along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the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Ladder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Street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(</w:t>
      </w:r>
      <w:proofErr w:type="spellStart"/>
      <w:r w:rsidRPr="004319E5">
        <w:rPr>
          <w:rFonts w:ascii="Times New Roman" w:hAnsi="Times New Roman"/>
          <w:szCs w:val="24"/>
          <w:shd w:val="clear" w:color="auto" w:fill="FFFFFF"/>
        </w:rPr>
        <w:t>Sheung</w:t>
      </w:r>
      <w:proofErr w:type="spellEnd"/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Wan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route).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Six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EB034E">
        <w:rPr>
          <w:rFonts w:ascii="Times New Roman" w:hAnsi="Times New Roman"/>
          <w:szCs w:val="24"/>
          <w:shd w:val="clear" w:color="auto" w:fill="FFFFFF"/>
        </w:rPr>
        <w:t>checkpoints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EB034E">
        <w:rPr>
          <w:rFonts w:ascii="Times New Roman" w:hAnsi="Times New Roman"/>
          <w:szCs w:val="24"/>
          <w:shd w:val="clear" w:color="auto" w:fill="FFFFFF"/>
        </w:rPr>
        <w:t>located at several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similar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streets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are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chosen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along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the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two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routes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respectively.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The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end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points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are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marked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north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of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Conduit</w:t>
      </w:r>
      <w:r w:rsidR="00DA77E8" w:rsidRPr="004319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319E5">
        <w:rPr>
          <w:rFonts w:ascii="Times New Roman" w:hAnsi="Times New Roman"/>
          <w:szCs w:val="24"/>
          <w:shd w:val="clear" w:color="auto" w:fill="FFFFFF"/>
        </w:rPr>
        <w:t>Road.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4319E5" w:rsidRPr="004319E5">
        <w:rPr>
          <w:rFonts w:ascii="Times New Roman" w:hAnsi="Times New Roman"/>
          <w:kern w:val="0"/>
          <w:szCs w:val="24"/>
        </w:rPr>
        <w:t>H</w:t>
      </w:r>
      <w:r w:rsidR="004319E5" w:rsidRPr="004319E5">
        <w:rPr>
          <w:rFonts w:ascii="Times New Roman" w:eastAsia="新細明體-ExtB" w:hAnsi="Times New Roman"/>
          <w:kern w:val="0"/>
          <w:szCs w:val="24"/>
        </w:rPr>
        <w:t>ere</w:t>
      </w:r>
      <w:r w:rsidR="004319E5">
        <w:rPr>
          <w:rFonts w:ascii="Times New Roman" w:eastAsia="新細明體-ExtB" w:hAnsi="Times New Roman"/>
          <w:kern w:val="0"/>
          <w:szCs w:val="24"/>
        </w:rPr>
        <w:t xml:space="preserve"> are the online maps:</w:t>
      </w:r>
    </w:p>
    <w:p w14:paraId="77253509" w14:textId="24F406C7" w:rsidR="004319E5" w:rsidRPr="004319E5" w:rsidRDefault="004319E5" w:rsidP="004319E5">
      <w:pPr>
        <w:widowControl/>
        <w:rPr>
          <w:rFonts w:ascii="Times New Roman" w:hAnsi="Times New Roman"/>
          <w:kern w:val="0"/>
          <w:szCs w:val="24"/>
        </w:rPr>
      </w:pPr>
      <w:r w:rsidRPr="004319E5">
        <w:rPr>
          <w:rFonts w:ascii="Times New Roman" w:hAnsi="Times New Roman" w:hint="eastAsia"/>
          <w:kern w:val="0"/>
          <w:szCs w:val="24"/>
        </w:rPr>
        <w:t>-</w:t>
      </w:r>
      <w:r w:rsidRPr="004319E5">
        <w:rPr>
          <w:rFonts w:ascii="Times New Roman" w:hAnsi="Times New Roman" w:hint="eastAsia"/>
          <w:kern w:val="0"/>
          <w:szCs w:val="24"/>
        </w:rPr>
        <w:tab/>
      </w:r>
      <w:r w:rsidR="00EB034E">
        <w:rPr>
          <w:rFonts w:ascii="Times New Roman" w:hAnsi="Times New Roman"/>
          <w:kern w:val="0"/>
          <w:szCs w:val="24"/>
        </w:rPr>
        <w:t xml:space="preserve">Route map for the </w:t>
      </w:r>
      <w:proofErr w:type="spellStart"/>
      <w:r>
        <w:rPr>
          <w:rFonts w:ascii="Times New Roman" w:hAnsi="Times New Roman"/>
          <w:kern w:val="0"/>
          <w:szCs w:val="24"/>
        </w:rPr>
        <w:t>Sheung</w:t>
      </w:r>
      <w:proofErr w:type="spellEnd"/>
      <w:r>
        <w:rPr>
          <w:rFonts w:ascii="Times New Roman" w:hAnsi="Times New Roman"/>
          <w:kern w:val="0"/>
          <w:szCs w:val="24"/>
        </w:rPr>
        <w:t xml:space="preserve"> Wan field</w:t>
      </w:r>
      <w:r w:rsidR="00EB034E">
        <w:rPr>
          <w:rFonts w:ascii="Times New Roman" w:hAnsi="Times New Roman"/>
          <w:kern w:val="0"/>
          <w:szCs w:val="24"/>
        </w:rPr>
        <w:t xml:space="preserve"> study</w:t>
      </w:r>
      <w:r>
        <w:rPr>
          <w:rFonts w:ascii="Times New Roman" w:hAnsi="Times New Roman"/>
          <w:kern w:val="0"/>
          <w:szCs w:val="24"/>
        </w:rPr>
        <w:t xml:space="preserve">: </w:t>
      </w:r>
      <w:r w:rsidRPr="004319E5">
        <w:rPr>
          <w:rFonts w:ascii="Times New Roman" w:hAnsi="Times New Roman" w:hint="eastAsia"/>
          <w:kern w:val="0"/>
          <w:szCs w:val="24"/>
        </w:rPr>
        <w:t>https://arcg.is/1yOzT1</w:t>
      </w:r>
    </w:p>
    <w:p w14:paraId="136FEA06" w14:textId="40B4D689" w:rsidR="004319E5" w:rsidRPr="004319E5" w:rsidRDefault="004319E5" w:rsidP="004319E5">
      <w:pPr>
        <w:widowControl/>
        <w:rPr>
          <w:rFonts w:ascii="Times New Roman" w:hAnsi="Times New Roman"/>
          <w:kern w:val="0"/>
          <w:szCs w:val="24"/>
        </w:rPr>
      </w:pPr>
      <w:r w:rsidRPr="004319E5">
        <w:rPr>
          <w:rFonts w:ascii="Times New Roman" w:hAnsi="Times New Roman" w:hint="eastAsia"/>
          <w:kern w:val="0"/>
          <w:szCs w:val="24"/>
        </w:rPr>
        <w:t>-</w:t>
      </w:r>
      <w:r w:rsidRPr="004319E5">
        <w:rPr>
          <w:rFonts w:ascii="Times New Roman" w:hAnsi="Times New Roman" w:hint="eastAsia"/>
          <w:kern w:val="0"/>
          <w:szCs w:val="24"/>
        </w:rPr>
        <w:tab/>
      </w:r>
      <w:r w:rsidR="00EB034E">
        <w:rPr>
          <w:rFonts w:ascii="Times New Roman" w:hAnsi="Times New Roman"/>
          <w:kern w:val="0"/>
          <w:szCs w:val="24"/>
        </w:rPr>
        <w:t xml:space="preserve">Route map for the </w:t>
      </w:r>
      <w:r>
        <w:rPr>
          <w:rFonts w:ascii="Times New Roman" w:hAnsi="Times New Roman" w:hint="eastAsia"/>
          <w:kern w:val="0"/>
          <w:szCs w:val="24"/>
        </w:rPr>
        <w:t>C</w:t>
      </w:r>
      <w:r>
        <w:rPr>
          <w:rFonts w:ascii="Times New Roman" w:hAnsi="Times New Roman"/>
          <w:kern w:val="0"/>
          <w:szCs w:val="24"/>
        </w:rPr>
        <w:t xml:space="preserve">entral field </w:t>
      </w:r>
      <w:r w:rsidR="00EB034E">
        <w:rPr>
          <w:rFonts w:ascii="Times New Roman" w:hAnsi="Times New Roman"/>
          <w:kern w:val="0"/>
          <w:szCs w:val="24"/>
        </w:rPr>
        <w:t>study</w:t>
      </w:r>
      <w:r>
        <w:rPr>
          <w:rFonts w:ascii="Times New Roman" w:hAnsi="Times New Roman"/>
          <w:kern w:val="0"/>
          <w:szCs w:val="24"/>
        </w:rPr>
        <w:t xml:space="preserve">: </w:t>
      </w:r>
      <w:r w:rsidRPr="004319E5">
        <w:rPr>
          <w:rFonts w:ascii="Times New Roman" w:hAnsi="Times New Roman" w:hint="eastAsia"/>
          <w:kern w:val="0"/>
          <w:szCs w:val="24"/>
        </w:rPr>
        <w:t>https://arcg.is/1Sjj9n</w:t>
      </w:r>
    </w:p>
    <w:p w14:paraId="7A9E5DAE" w14:textId="77777777" w:rsidR="007A6A88" w:rsidRPr="004319E5" w:rsidRDefault="007A6A88">
      <w:pPr>
        <w:rPr>
          <w:rFonts w:ascii="Times New Roman" w:hAnsi="Times New Roman"/>
          <w:szCs w:val="24"/>
        </w:rPr>
      </w:pPr>
    </w:p>
    <w:p w14:paraId="125940FD" w14:textId="0B1D1917" w:rsidR="000E03EA" w:rsidRPr="004319E5" w:rsidRDefault="000E03EA" w:rsidP="000E03EA">
      <w:pPr>
        <w:widowControl/>
        <w:rPr>
          <w:rFonts w:ascii="Times New Roman" w:eastAsia="Times New Roman" w:hAnsi="Times New Roman"/>
          <w:b/>
          <w:bCs/>
          <w:kern w:val="0"/>
          <w:szCs w:val="24"/>
        </w:rPr>
      </w:pPr>
      <w:r w:rsidRPr="004319E5">
        <w:rPr>
          <w:rFonts w:ascii="Times New Roman" w:eastAsia="Times New Roman" w:hAnsi="Times New Roman"/>
          <w:b/>
          <w:bCs/>
          <w:kern w:val="0"/>
          <w:szCs w:val="24"/>
        </w:rPr>
        <w:t>Fieldwork</w:t>
      </w:r>
      <w:r w:rsidR="00DA77E8" w:rsidRPr="004319E5">
        <w:rPr>
          <w:rFonts w:ascii="Times New Roman" w:eastAsia="Times New Roman" w:hAnsi="Times New Roman"/>
          <w:b/>
          <w:bCs/>
          <w:kern w:val="0"/>
          <w:szCs w:val="24"/>
        </w:rPr>
        <w:t xml:space="preserve"> </w:t>
      </w:r>
      <w:r w:rsidRPr="004319E5">
        <w:rPr>
          <w:rFonts w:ascii="Times New Roman" w:eastAsia="Times New Roman" w:hAnsi="Times New Roman"/>
          <w:b/>
          <w:bCs/>
          <w:kern w:val="0"/>
          <w:szCs w:val="24"/>
        </w:rPr>
        <w:t>tasks</w:t>
      </w:r>
    </w:p>
    <w:p w14:paraId="051ED7B2" w14:textId="3A81FD46" w:rsidR="000E03EA" w:rsidRDefault="00D26B8E" w:rsidP="000E03EA">
      <w:pPr>
        <w:widowControl/>
        <w:rPr>
          <w:rFonts w:ascii="Times New Roman" w:hAnsi="Times New Roman"/>
          <w:kern w:val="0"/>
          <w:szCs w:val="24"/>
        </w:rPr>
      </w:pPr>
      <w:r w:rsidRPr="00D26B8E">
        <w:rPr>
          <w:rFonts w:ascii="Times New Roman" w:hAnsi="Times New Roman"/>
          <w:kern w:val="0"/>
          <w:szCs w:val="24"/>
        </w:rPr>
        <w:t xml:space="preserve">Students need to describe the buildings </w:t>
      </w:r>
      <w:r>
        <w:rPr>
          <w:rFonts w:ascii="Times New Roman" w:hAnsi="Times New Roman"/>
          <w:kern w:val="0"/>
          <w:szCs w:val="24"/>
        </w:rPr>
        <w:t>at</w:t>
      </w:r>
      <w:r w:rsidRPr="00D26B8E">
        <w:rPr>
          <w:rFonts w:ascii="Times New Roman" w:hAnsi="Times New Roman"/>
          <w:kern w:val="0"/>
          <w:szCs w:val="24"/>
        </w:rPr>
        <w:t xml:space="preserve"> the four ma</w:t>
      </w:r>
      <w:r>
        <w:rPr>
          <w:rFonts w:ascii="Times New Roman" w:hAnsi="Times New Roman" w:hint="eastAsia"/>
          <w:kern w:val="0"/>
          <w:szCs w:val="24"/>
        </w:rPr>
        <w:t>j</w:t>
      </w:r>
      <w:r>
        <w:rPr>
          <w:rFonts w:ascii="Times New Roman" w:hAnsi="Times New Roman"/>
          <w:kern w:val="0"/>
          <w:szCs w:val="24"/>
        </w:rPr>
        <w:t>or compass points</w:t>
      </w:r>
      <w:r w:rsidRPr="00D26B8E">
        <w:rPr>
          <w:rFonts w:ascii="Times New Roman" w:hAnsi="Times New Roman"/>
          <w:kern w:val="0"/>
          <w:szCs w:val="24"/>
        </w:rPr>
        <w:t xml:space="preserve"> of</w:t>
      </w:r>
      <w:r>
        <w:rPr>
          <w:rFonts w:ascii="Times New Roman" w:hAnsi="Times New Roman"/>
          <w:kern w:val="0"/>
          <w:szCs w:val="24"/>
        </w:rPr>
        <w:t xml:space="preserve"> each checkpoint</w:t>
      </w:r>
      <w:r w:rsidRPr="00D26B8E">
        <w:rPr>
          <w:rFonts w:ascii="Times New Roman" w:hAnsi="Times New Roman"/>
          <w:kern w:val="0"/>
          <w:szCs w:val="24"/>
        </w:rPr>
        <w:t xml:space="preserve"> (</w:t>
      </w:r>
      <w:r>
        <w:rPr>
          <w:rFonts w:ascii="Times New Roman" w:hAnsi="Times New Roman"/>
          <w:kern w:val="0"/>
          <w:szCs w:val="24"/>
        </w:rPr>
        <w:t>i.e. observing the east, south, west and north directions</w:t>
      </w:r>
      <w:r w:rsidRPr="00D26B8E">
        <w:rPr>
          <w:rFonts w:ascii="Times New Roman" w:hAnsi="Times New Roman"/>
          <w:kern w:val="0"/>
          <w:szCs w:val="24"/>
        </w:rPr>
        <w:t xml:space="preserve"> from the cent</w:t>
      </w:r>
      <w:r>
        <w:rPr>
          <w:rFonts w:ascii="Times New Roman" w:hAnsi="Times New Roman"/>
          <w:kern w:val="0"/>
          <w:szCs w:val="24"/>
        </w:rPr>
        <w:t>ral</w:t>
      </w:r>
      <w:r w:rsidRPr="00D26B8E">
        <w:rPr>
          <w:rFonts w:ascii="Times New Roman" w:hAnsi="Times New Roman"/>
          <w:kern w:val="0"/>
          <w:szCs w:val="24"/>
        </w:rPr>
        <w:t xml:space="preserve"> point of </w:t>
      </w:r>
      <w:r>
        <w:rPr>
          <w:rFonts w:ascii="Times New Roman" w:hAnsi="Times New Roman"/>
          <w:kern w:val="0"/>
          <w:szCs w:val="24"/>
        </w:rPr>
        <w:t>each</w:t>
      </w:r>
      <w:r w:rsidRPr="00D26B8E">
        <w:rPr>
          <w:rFonts w:ascii="Times New Roman" w:hAnsi="Times New Roman"/>
          <w:kern w:val="0"/>
          <w:szCs w:val="24"/>
        </w:rPr>
        <w:t xml:space="preserve"> panoramic </w:t>
      </w:r>
      <w:r>
        <w:rPr>
          <w:rFonts w:ascii="Times New Roman" w:hAnsi="Times New Roman"/>
          <w:kern w:val="0"/>
          <w:szCs w:val="24"/>
        </w:rPr>
        <w:t>photo</w:t>
      </w:r>
      <w:r w:rsidRPr="00D26B8E">
        <w:rPr>
          <w:rFonts w:ascii="Times New Roman" w:hAnsi="Times New Roman"/>
          <w:kern w:val="0"/>
          <w:szCs w:val="24"/>
        </w:rPr>
        <w:t>)</w:t>
      </w:r>
      <w:r>
        <w:rPr>
          <w:rFonts w:ascii="Times New Roman" w:hAnsi="Times New Roman"/>
          <w:kern w:val="0"/>
          <w:szCs w:val="24"/>
        </w:rPr>
        <w:t>, including:</w:t>
      </w:r>
      <w:r w:rsidRPr="00D26B8E">
        <w:rPr>
          <w:rFonts w:ascii="Times New Roman" w:hAnsi="Times New Roman"/>
          <w:kern w:val="0"/>
          <w:szCs w:val="24"/>
        </w:rPr>
        <w:t xml:space="preserve"> </w:t>
      </w:r>
    </w:p>
    <w:p w14:paraId="0B457A78" w14:textId="67D0B4A9" w:rsidR="000E03EA" w:rsidRPr="004319E5" w:rsidRDefault="000E03EA" w:rsidP="000E03EA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land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use</w:t>
      </w:r>
      <w:r w:rsidR="00D26B8E">
        <w:rPr>
          <w:rFonts w:ascii="Times New Roman" w:hAnsi="Times New Roman"/>
          <w:kern w:val="0"/>
          <w:szCs w:val="24"/>
        </w:rPr>
        <w:t>(s)</w:t>
      </w:r>
    </w:p>
    <w:p w14:paraId="037806EB" w14:textId="48EDDC33" w:rsidR="000E03EA" w:rsidRPr="004319E5" w:rsidRDefault="00D54241" w:rsidP="000E03EA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b</w:t>
      </w:r>
      <w:r w:rsidR="000E03EA" w:rsidRPr="004319E5">
        <w:rPr>
          <w:rFonts w:ascii="Times New Roman" w:hAnsi="Times New Roman"/>
          <w:kern w:val="0"/>
          <w:szCs w:val="24"/>
        </w:rPr>
        <w:t>uilding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height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(estimate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height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tallest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building)</w:t>
      </w:r>
    </w:p>
    <w:p w14:paraId="2EAE1720" w14:textId="7F1AE20F" w:rsidR="000E03EA" w:rsidRPr="004319E5" w:rsidRDefault="00D54241" w:rsidP="000E03EA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b</w:t>
      </w:r>
      <w:r w:rsidR="000E03EA" w:rsidRPr="004319E5">
        <w:rPr>
          <w:rFonts w:ascii="Times New Roman" w:hAnsi="Times New Roman"/>
          <w:kern w:val="0"/>
          <w:szCs w:val="24"/>
        </w:rPr>
        <w:t>uilding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appearance</w:t>
      </w:r>
    </w:p>
    <w:p w14:paraId="67B9F17A" w14:textId="32DDA628" w:rsidR="000E03EA" w:rsidRPr="004319E5" w:rsidRDefault="000E03EA" w:rsidP="000E03EA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commercial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value</w:t>
      </w:r>
    </w:p>
    <w:p w14:paraId="6371C0C4" w14:textId="4D4FE39E" w:rsidR="000E03EA" w:rsidRPr="004319E5" w:rsidRDefault="000E03EA" w:rsidP="000E03EA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degree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greening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</w:p>
    <w:p w14:paraId="3135379F" w14:textId="59B7C326" w:rsidR="000E03EA" w:rsidRPr="00765A24" w:rsidRDefault="00701161" w:rsidP="00765A24">
      <w:pPr>
        <w:widowControl/>
        <w:numPr>
          <w:ilvl w:val="0"/>
          <w:numId w:val="16"/>
        </w:numPr>
        <w:ind w:left="748" w:firstLine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simple text description</w:t>
      </w:r>
    </w:p>
    <w:p w14:paraId="3024A49F" w14:textId="42C8A0AB" w:rsidR="009C39A2" w:rsidRPr="004319E5" w:rsidRDefault="005A58A9" w:rsidP="000E03EA">
      <w:pPr>
        <w:widowControl/>
        <w:rPr>
          <w:rFonts w:ascii="Times New Roman" w:hAnsi="Times New Roman"/>
          <w:kern w:val="0"/>
          <w:szCs w:val="24"/>
        </w:rPr>
      </w:pPr>
      <w:r w:rsidRPr="005A58A9">
        <w:rPr>
          <w:rFonts w:ascii="Times New Roman" w:hAnsi="Times New Roman"/>
          <w:kern w:val="0"/>
          <w:szCs w:val="24"/>
        </w:rPr>
        <w:t>Then</w:t>
      </w:r>
      <w:r w:rsidR="00925B67">
        <w:rPr>
          <w:rFonts w:ascii="Times New Roman" w:hAnsi="Times New Roman"/>
          <w:kern w:val="0"/>
          <w:szCs w:val="24"/>
        </w:rPr>
        <w:t>,</w:t>
      </w:r>
      <w:r w:rsidRPr="005A58A9">
        <w:rPr>
          <w:rFonts w:ascii="Times New Roman" w:hAnsi="Times New Roman"/>
          <w:kern w:val="0"/>
          <w:szCs w:val="24"/>
        </w:rPr>
        <w:t xml:space="preserve"> score according to your description</w:t>
      </w:r>
      <w:r>
        <w:rPr>
          <w:rFonts w:ascii="Times New Roman" w:hAnsi="Times New Roman"/>
          <w:kern w:val="0"/>
          <w:szCs w:val="24"/>
        </w:rPr>
        <w:t>.</w:t>
      </w:r>
      <w:r w:rsidRPr="005A58A9">
        <w:rPr>
          <w:rFonts w:ascii="Times New Roman" w:hAnsi="Times New Roman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 xml:space="preserve">According to </w:t>
      </w:r>
      <w:r w:rsidR="00925B67">
        <w:rPr>
          <w:rFonts w:ascii="Times New Roman" w:hAnsi="Times New Roman"/>
          <w:kern w:val="0"/>
          <w:szCs w:val="24"/>
        </w:rPr>
        <w:t xml:space="preserve">the </w:t>
      </w:r>
      <w:r>
        <w:rPr>
          <w:rFonts w:ascii="Times New Roman" w:hAnsi="Times New Roman"/>
          <w:kern w:val="0"/>
          <w:szCs w:val="24"/>
        </w:rPr>
        <w:t>distance between the checkpoints</w:t>
      </w:r>
      <w:r w:rsidRPr="005A58A9">
        <w:rPr>
          <w:rFonts w:ascii="Times New Roman" w:hAnsi="Times New Roman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 xml:space="preserve">and the coastline, present the scores of the checkpoints with a line graph. </w:t>
      </w:r>
      <w:r w:rsidRPr="005A58A9">
        <w:rPr>
          <w:rFonts w:ascii="Times New Roman" w:hAnsi="Times New Roman"/>
          <w:kern w:val="0"/>
          <w:szCs w:val="24"/>
        </w:rPr>
        <w:t xml:space="preserve">Finally, try to </w:t>
      </w:r>
      <w:proofErr w:type="spellStart"/>
      <w:r w:rsidRPr="005A58A9">
        <w:rPr>
          <w:rFonts w:ascii="Times New Roman" w:hAnsi="Times New Roman"/>
          <w:kern w:val="0"/>
          <w:szCs w:val="24"/>
        </w:rPr>
        <w:t>summari</w:t>
      </w:r>
      <w:r w:rsidR="00925B67">
        <w:rPr>
          <w:rFonts w:ascii="Times New Roman" w:hAnsi="Times New Roman"/>
          <w:kern w:val="0"/>
          <w:szCs w:val="24"/>
        </w:rPr>
        <w:t>s</w:t>
      </w:r>
      <w:r w:rsidRPr="005A58A9">
        <w:rPr>
          <w:rFonts w:ascii="Times New Roman" w:hAnsi="Times New Roman"/>
          <w:kern w:val="0"/>
          <w:szCs w:val="24"/>
        </w:rPr>
        <w:t>e</w:t>
      </w:r>
      <w:proofErr w:type="spellEnd"/>
      <w:r w:rsidRPr="005A58A9">
        <w:rPr>
          <w:rFonts w:ascii="Times New Roman" w:hAnsi="Times New Roman"/>
          <w:kern w:val="0"/>
          <w:szCs w:val="24"/>
        </w:rPr>
        <w:t xml:space="preserve"> the</w:t>
      </w:r>
      <w:r>
        <w:rPr>
          <w:rFonts w:ascii="Times New Roman" w:hAnsi="Times New Roman"/>
          <w:kern w:val="0"/>
          <w:szCs w:val="24"/>
        </w:rPr>
        <w:t xml:space="preserve"> characteristics of the</w:t>
      </w:r>
      <w:r w:rsidRPr="005A58A9">
        <w:rPr>
          <w:rFonts w:ascii="Times New Roman" w:hAnsi="Times New Roman"/>
          <w:kern w:val="0"/>
          <w:szCs w:val="24"/>
        </w:rPr>
        <w:t xml:space="preserve"> route</w:t>
      </w:r>
      <w:r>
        <w:rPr>
          <w:rFonts w:ascii="Times New Roman" w:hAnsi="Times New Roman"/>
          <w:kern w:val="0"/>
          <w:szCs w:val="24"/>
        </w:rPr>
        <w:t>s</w:t>
      </w:r>
      <w:r w:rsidRPr="005A58A9">
        <w:rPr>
          <w:rFonts w:ascii="Times New Roman" w:hAnsi="Times New Roman"/>
          <w:kern w:val="0"/>
          <w:szCs w:val="24"/>
        </w:rPr>
        <w:t xml:space="preserve"> based on your findings in the virtual </w:t>
      </w:r>
      <w:r>
        <w:rPr>
          <w:rFonts w:ascii="Times New Roman" w:hAnsi="Times New Roman"/>
          <w:kern w:val="0"/>
          <w:szCs w:val="24"/>
        </w:rPr>
        <w:t xml:space="preserve">field study. </w:t>
      </w:r>
    </w:p>
    <w:p w14:paraId="5C4347BD" w14:textId="3D12298A" w:rsidR="000E03EA" w:rsidRPr="004319E5" w:rsidRDefault="000E03EA" w:rsidP="000E03EA">
      <w:pPr>
        <w:widowControl/>
        <w:rPr>
          <w:rFonts w:ascii="Times New Roman" w:eastAsia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lastRenderedPageBreak/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part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kern w:val="0"/>
          <w:szCs w:val="24"/>
        </w:rPr>
        <w:t>Sheung</w:t>
      </w:r>
      <w:proofErr w:type="spellEnd"/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done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E0E88">
        <w:rPr>
          <w:rFonts w:ascii="Times New Roman" w:hAnsi="Times New Roman"/>
          <w:kern w:val="0"/>
          <w:szCs w:val="24"/>
        </w:rPr>
        <w:t xml:space="preserve">by teachers </w:t>
      </w:r>
      <w:r w:rsidRPr="004319E5">
        <w:rPr>
          <w:rFonts w:ascii="Times New Roman" w:hAnsi="Times New Roman"/>
          <w:kern w:val="0"/>
          <w:szCs w:val="24"/>
        </w:rPr>
        <w:t>for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students’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reference.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AF34CF">
        <w:rPr>
          <w:rFonts w:ascii="Times New Roman" w:hAnsi="Times New Roman"/>
          <w:kern w:val="0"/>
          <w:szCs w:val="24"/>
        </w:rPr>
        <w:t>You</w:t>
      </w:r>
      <w:r w:rsidR="009E0E88">
        <w:rPr>
          <w:rFonts w:ascii="Times New Roman" w:hAnsi="Times New Roman"/>
          <w:kern w:val="0"/>
          <w:szCs w:val="24"/>
        </w:rPr>
        <w:t xml:space="preserve"> only need to complete the part on Central. </w:t>
      </w:r>
      <w:r w:rsidR="009E0E88" w:rsidRPr="009E0E88">
        <w:rPr>
          <w:rFonts w:ascii="Times New Roman" w:hAnsi="Times New Roman"/>
          <w:kern w:val="0"/>
          <w:szCs w:val="24"/>
        </w:rPr>
        <w:t xml:space="preserve">In order to </w:t>
      </w:r>
      <w:r w:rsidR="00EB3F9E">
        <w:rPr>
          <w:rFonts w:ascii="Times New Roman" w:hAnsi="Times New Roman" w:hint="eastAsia"/>
          <w:kern w:val="0"/>
          <w:szCs w:val="24"/>
        </w:rPr>
        <w:t>d</w:t>
      </w:r>
      <w:r w:rsidR="00EB3F9E">
        <w:rPr>
          <w:rFonts w:ascii="Times New Roman" w:hAnsi="Times New Roman"/>
          <w:kern w:val="0"/>
          <w:szCs w:val="24"/>
        </w:rPr>
        <w:t>evelop</w:t>
      </w:r>
      <w:r w:rsidR="009E0E88" w:rsidRPr="009E0E88">
        <w:rPr>
          <w:rFonts w:ascii="Times New Roman" w:hAnsi="Times New Roman"/>
          <w:kern w:val="0"/>
          <w:szCs w:val="24"/>
        </w:rPr>
        <w:t xml:space="preserve"> students</w:t>
      </w:r>
      <w:r w:rsidR="00EB3F9E">
        <w:rPr>
          <w:rFonts w:ascii="Times New Roman" w:hAnsi="Times New Roman"/>
          <w:kern w:val="0"/>
          <w:szCs w:val="24"/>
        </w:rPr>
        <w:t>’</w:t>
      </w:r>
      <w:r w:rsidR="009E0E88">
        <w:rPr>
          <w:rFonts w:ascii="Times New Roman" w:hAnsi="Times New Roman"/>
          <w:kern w:val="0"/>
          <w:szCs w:val="24"/>
        </w:rPr>
        <w:t xml:space="preserve"> map</w:t>
      </w:r>
      <w:r w:rsidR="009E0E88" w:rsidRPr="009E0E88">
        <w:rPr>
          <w:rFonts w:ascii="Times New Roman" w:hAnsi="Times New Roman"/>
          <w:kern w:val="0"/>
          <w:szCs w:val="24"/>
        </w:rPr>
        <w:t xml:space="preserve"> read</w:t>
      </w:r>
      <w:r w:rsidR="009E0E88">
        <w:rPr>
          <w:rFonts w:ascii="Times New Roman" w:hAnsi="Times New Roman"/>
          <w:kern w:val="0"/>
          <w:szCs w:val="24"/>
        </w:rPr>
        <w:t>ing</w:t>
      </w:r>
      <w:r w:rsidR="00EB3F9E">
        <w:rPr>
          <w:rFonts w:ascii="Times New Roman" w:hAnsi="Times New Roman"/>
          <w:kern w:val="0"/>
          <w:szCs w:val="24"/>
        </w:rPr>
        <w:t xml:space="preserve"> skills</w:t>
      </w:r>
      <w:r w:rsidR="009E0E88" w:rsidRPr="009E0E88">
        <w:rPr>
          <w:rFonts w:ascii="Times New Roman" w:hAnsi="Times New Roman"/>
          <w:kern w:val="0"/>
          <w:szCs w:val="24"/>
        </w:rPr>
        <w:t xml:space="preserve">, the </w:t>
      </w:r>
      <w:r w:rsidR="009E0E88">
        <w:rPr>
          <w:rFonts w:ascii="Times New Roman" w:hAnsi="Times New Roman"/>
          <w:kern w:val="0"/>
          <w:szCs w:val="24"/>
        </w:rPr>
        <w:t>checkpoint numbers of the</w:t>
      </w:r>
      <w:r w:rsidR="009E0E88" w:rsidRPr="009E0E88">
        <w:rPr>
          <w:rFonts w:ascii="Times New Roman" w:hAnsi="Times New Roman"/>
          <w:kern w:val="0"/>
          <w:szCs w:val="24"/>
        </w:rPr>
        <w:t xml:space="preserve"> Central</w:t>
      </w:r>
      <w:r w:rsidR="009E0E88">
        <w:rPr>
          <w:rFonts w:ascii="Times New Roman" w:hAnsi="Times New Roman"/>
          <w:kern w:val="0"/>
          <w:szCs w:val="24"/>
        </w:rPr>
        <w:t xml:space="preserve"> field study</w:t>
      </w:r>
      <w:r w:rsidR="009E0E88" w:rsidRPr="009E0E88">
        <w:rPr>
          <w:rFonts w:ascii="Times New Roman" w:hAnsi="Times New Roman"/>
          <w:kern w:val="0"/>
          <w:szCs w:val="24"/>
        </w:rPr>
        <w:t xml:space="preserve"> will not </w:t>
      </w:r>
      <w:r w:rsidR="003838D4">
        <w:rPr>
          <w:rFonts w:ascii="Times New Roman" w:hAnsi="Times New Roman"/>
          <w:kern w:val="0"/>
          <w:szCs w:val="24"/>
        </w:rPr>
        <w:t xml:space="preserve">be </w:t>
      </w:r>
      <w:r w:rsidR="009E0E88" w:rsidRPr="009E0E88">
        <w:rPr>
          <w:rFonts w:ascii="Times New Roman" w:hAnsi="Times New Roman"/>
          <w:kern w:val="0"/>
          <w:szCs w:val="24"/>
        </w:rPr>
        <w:t>provide</w:t>
      </w:r>
      <w:r w:rsidR="009E0E88">
        <w:rPr>
          <w:rFonts w:ascii="Times New Roman" w:hAnsi="Times New Roman"/>
          <w:kern w:val="0"/>
          <w:szCs w:val="24"/>
        </w:rPr>
        <w:t>d</w:t>
      </w:r>
      <w:r w:rsidR="009E0E88" w:rsidRPr="009E0E88">
        <w:rPr>
          <w:rFonts w:ascii="Times New Roman" w:hAnsi="Times New Roman"/>
          <w:kern w:val="0"/>
          <w:szCs w:val="24"/>
        </w:rPr>
        <w:t xml:space="preserve">, and the order of some </w:t>
      </w:r>
      <w:r w:rsidR="00F04021">
        <w:rPr>
          <w:rFonts w:ascii="Times New Roman" w:hAnsi="Times New Roman"/>
          <w:kern w:val="0"/>
          <w:szCs w:val="24"/>
        </w:rPr>
        <w:t>checkpoints</w:t>
      </w:r>
      <w:r w:rsidR="009E0E88" w:rsidRPr="009E0E88">
        <w:rPr>
          <w:rFonts w:ascii="Times New Roman" w:hAnsi="Times New Roman"/>
          <w:kern w:val="0"/>
          <w:szCs w:val="24"/>
        </w:rPr>
        <w:t xml:space="preserve"> has been reversed</w:t>
      </w:r>
      <w:r w:rsidR="009E0E88">
        <w:rPr>
          <w:rFonts w:ascii="Times New Roman" w:hAnsi="Times New Roman"/>
          <w:kern w:val="0"/>
          <w:szCs w:val="24"/>
        </w:rPr>
        <w:t>.</w:t>
      </w:r>
      <w:r w:rsidR="009E0E88" w:rsidRPr="009E0E88">
        <w:rPr>
          <w:rFonts w:ascii="Times New Roman" w:hAnsi="Times New Roman"/>
          <w:kern w:val="0"/>
          <w:szCs w:val="24"/>
        </w:rPr>
        <w:t xml:space="preserve"> </w:t>
      </w:r>
      <w:r w:rsidR="003838D4">
        <w:rPr>
          <w:rFonts w:ascii="Times New Roman" w:hAnsi="Times New Roman"/>
          <w:kern w:val="0"/>
          <w:szCs w:val="24"/>
        </w:rPr>
        <w:t xml:space="preserve">You must </w:t>
      </w:r>
      <w:r w:rsidRPr="004319E5">
        <w:rPr>
          <w:rFonts w:ascii="Times New Roman" w:hAnsi="Times New Roman"/>
          <w:kern w:val="0"/>
          <w:szCs w:val="24"/>
        </w:rPr>
        <w:t>first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match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25B67">
        <w:rPr>
          <w:rFonts w:ascii="Times New Roman" w:hAnsi="Times New Roman"/>
          <w:kern w:val="0"/>
          <w:szCs w:val="24"/>
        </w:rPr>
        <w:t>checkpoints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based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3838D4">
        <w:rPr>
          <w:rFonts w:ascii="Times New Roman" w:hAnsi="Times New Roman"/>
          <w:kern w:val="0"/>
          <w:szCs w:val="24"/>
        </w:rPr>
        <w:t>your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observation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25B67">
        <w:rPr>
          <w:rFonts w:ascii="Times New Roman" w:hAnsi="Times New Roman"/>
          <w:kern w:val="0"/>
          <w:szCs w:val="24"/>
        </w:rPr>
        <w:t>on 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characteristics</w:t>
      </w:r>
      <w:r w:rsidR="00925B67">
        <w:rPr>
          <w:rFonts w:ascii="Times New Roman" w:hAnsi="Times New Roman"/>
          <w:kern w:val="0"/>
          <w:szCs w:val="24"/>
        </w:rPr>
        <w:t xml:space="preserve"> of the streets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from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VR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photos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and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925B67">
        <w:rPr>
          <w:rFonts w:ascii="Times New Roman" w:hAnsi="Times New Roman"/>
          <w:kern w:val="0"/>
          <w:szCs w:val="24"/>
        </w:rPr>
        <w:t xml:space="preserve">then </w:t>
      </w:r>
      <w:r w:rsidRPr="004319E5">
        <w:rPr>
          <w:rFonts w:ascii="Times New Roman" w:hAnsi="Times New Roman"/>
          <w:kern w:val="0"/>
          <w:szCs w:val="24"/>
        </w:rPr>
        <w:t>comp</w:t>
      </w:r>
      <w:r w:rsidR="00516C5E">
        <w:rPr>
          <w:rFonts w:ascii="Times New Roman" w:hAnsi="Times New Roman"/>
          <w:kern w:val="0"/>
          <w:szCs w:val="24"/>
        </w:rPr>
        <w:t>l</w:t>
      </w:r>
      <w:r w:rsidRPr="004319E5">
        <w:rPr>
          <w:rFonts w:ascii="Times New Roman" w:hAnsi="Times New Roman"/>
          <w:kern w:val="0"/>
          <w:szCs w:val="24"/>
        </w:rPr>
        <w:t>ete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tasks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accordingly.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</w:p>
    <w:p w14:paraId="76766A1D" w14:textId="77777777" w:rsidR="000E03EA" w:rsidRPr="004319E5" w:rsidRDefault="000E03EA">
      <w:pPr>
        <w:rPr>
          <w:rFonts w:ascii="Times New Roman" w:hAnsi="Times New Roman"/>
          <w:szCs w:val="24"/>
        </w:rPr>
      </w:pPr>
    </w:p>
    <w:p w14:paraId="67895D6F" w14:textId="0416277A" w:rsidR="00145671" w:rsidRPr="004319E5" w:rsidRDefault="003C4AFB" w:rsidP="004531A3">
      <w:pPr>
        <w:jc w:val="center"/>
        <w:rPr>
          <w:rFonts w:ascii="Times New Roman" w:hAnsi="Times New Roman"/>
          <w:b/>
          <w:bCs/>
          <w:szCs w:val="24"/>
        </w:rPr>
      </w:pPr>
      <w:r w:rsidRPr="004319E5">
        <w:rPr>
          <w:rFonts w:ascii="Times New Roman" w:hAnsi="Times New Roman"/>
          <w:szCs w:val="24"/>
        </w:rPr>
        <w:br w:type="page"/>
      </w:r>
      <w:proofErr w:type="spellStart"/>
      <w:r w:rsidR="000E03EA" w:rsidRPr="004319E5">
        <w:rPr>
          <w:rFonts w:ascii="Times New Roman" w:hAnsi="Times New Roman"/>
          <w:b/>
          <w:bCs/>
          <w:kern w:val="0"/>
          <w:szCs w:val="24"/>
        </w:rPr>
        <w:lastRenderedPageBreak/>
        <w:t>Sheung</w:t>
      </w:r>
      <w:proofErr w:type="spellEnd"/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Wan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A37B78">
        <w:rPr>
          <w:rFonts w:ascii="Times New Roman" w:hAnsi="Times New Roman"/>
          <w:b/>
          <w:bCs/>
          <w:kern w:val="0"/>
          <w:szCs w:val="24"/>
        </w:rPr>
        <w:t xml:space="preserve">Field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Route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(demonstration</w:t>
      </w:r>
      <w:r w:rsidR="00A37B78">
        <w:rPr>
          <w:rFonts w:ascii="Times New Roman" w:hAnsi="Times New Roman"/>
          <w:b/>
          <w:bCs/>
          <w:kern w:val="0"/>
          <w:szCs w:val="24"/>
        </w:rPr>
        <w:t xml:space="preserve"> by teachers</w:t>
      </w:r>
      <w:r w:rsidR="000E03EA" w:rsidRPr="004319E5">
        <w:rPr>
          <w:rFonts w:ascii="Times New Roman" w:hAnsi="Times New Roman"/>
          <w:b/>
          <w:bCs/>
          <w:kern w:val="0"/>
          <w:szCs w:val="24"/>
        </w:rPr>
        <w:t>)</w:t>
      </w:r>
    </w:p>
    <w:p w14:paraId="1BD2555A" w14:textId="77777777" w:rsidR="009B4434" w:rsidRPr="004319E5" w:rsidRDefault="009B4434" w:rsidP="009B4434">
      <w:pPr>
        <w:rPr>
          <w:rFonts w:ascii="Times New Roman" w:hAnsi="Times New Roman"/>
          <w:szCs w:val="24"/>
        </w:rPr>
      </w:pPr>
    </w:p>
    <w:p w14:paraId="6F2111FE" w14:textId="1624BE31" w:rsidR="009B4434" w:rsidRPr="004319E5" w:rsidRDefault="00FD4EC5" w:rsidP="00E2427E">
      <w:pPr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Cs w:val="24"/>
        </w:rPr>
      </w:pPr>
      <w:bookmarkStart w:id="0" w:name="_Hlk38060629"/>
      <w:r>
        <w:rPr>
          <w:rFonts w:ascii="Times New Roman" w:eastAsia="Times New Roman" w:hAnsi="Times New Roman"/>
          <w:kern w:val="0"/>
          <w:szCs w:val="24"/>
        </w:rPr>
        <w:t xml:space="preserve">Visit </w:t>
      </w:r>
      <w:r w:rsidR="006412D0">
        <w:rPr>
          <w:rFonts w:ascii="Times New Roman" w:eastAsia="Times New Roman" w:hAnsi="Times New Roman"/>
          <w:kern w:val="0"/>
          <w:szCs w:val="24"/>
        </w:rPr>
        <w:t xml:space="preserve">the website of </w:t>
      </w:r>
      <w:r>
        <w:rPr>
          <w:rFonts w:ascii="Times New Roman" w:eastAsia="Times New Roman" w:hAnsi="Times New Roman"/>
          <w:kern w:val="0"/>
          <w:szCs w:val="24"/>
        </w:rPr>
        <w:t xml:space="preserve">ArcGIS </w:t>
      </w:r>
      <w:proofErr w:type="spellStart"/>
      <w:r>
        <w:rPr>
          <w:rFonts w:ascii="Times New Roman" w:eastAsia="Times New Roman" w:hAnsi="Times New Roman"/>
          <w:kern w:val="0"/>
          <w:szCs w:val="24"/>
        </w:rPr>
        <w:t>Storymap</w:t>
      </w:r>
      <w:proofErr w:type="spellEnd"/>
      <w:r>
        <w:rPr>
          <w:rFonts w:ascii="Times New Roman" w:eastAsia="Times New Roman" w:hAnsi="Times New Roman"/>
          <w:kern w:val="0"/>
          <w:szCs w:val="24"/>
        </w:rPr>
        <w:t xml:space="preserve"> (</w:t>
      </w:r>
      <w:r w:rsidRPr="008452D9">
        <w:rPr>
          <w:rFonts w:ascii="Times New Roman" w:eastAsia="Times New Roman" w:hAnsi="Times New Roman"/>
          <w:kern w:val="0"/>
          <w:szCs w:val="24"/>
        </w:rPr>
        <w:t>https://arcg.is/1zmj9i</w:t>
      </w:r>
      <w:r>
        <w:rPr>
          <w:rFonts w:ascii="Times New Roman" w:eastAsia="Times New Roman" w:hAnsi="Times New Roman"/>
          <w:kern w:val="0"/>
          <w:szCs w:val="24"/>
        </w:rPr>
        <w:t xml:space="preserve">) </w:t>
      </w:r>
      <w:r w:rsidR="006412D0">
        <w:rPr>
          <w:rFonts w:ascii="Times New Roman" w:eastAsia="Times New Roman" w:hAnsi="Times New Roman"/>
          <w:kern w:val="0"/>
          <w:szCs w:val="24"/>
        </w:rPr>
        <w:t>and view the VR360</w:t>
      </w:r>
      <w:r w:rsidR="006412D0">
        <w:rPr>
          <w:rFonts w:ascii="Verdana" w:eastAsia="Times New Roman" w:hAnsi="Verdana"/>
          <w:kern w:val="0"/>
          <w:szCs w:val="24"/>
        </w:rPr>
        <w:t>°</w:t>
      </w:r>
      <w:r w:rsidR="006412D0">
        <w:rPr>
          <w:rFonts w:ascii="Times New Roman" w:eastAsia="Times New Roman" w:hAnsi="Times New Roman"/>
          <w:kern w:val="0"/>
          <w:szCs w:val="24"/>
        </w:rPr>
        <w:t xml:space="preserve"> panoramic photos for the part of </w:t>
      </w:r>
      <w:proofErr w:type="spellStart"/>
      <w:r w:rsidR="006412D0">
        <w:rPr>
          <w:rFonts w:ascii="Times New Roman" w:eastAsia="Times New Roman" w:hAnsi="Times New Roman"/>
          <w:kern w:val="0"/>
          <w:szCs w:val="24"/>
        </w:rPr>
        <w:t>Sheung</w:t>
      </w:r>
      <w:proofErr w:type="spellEnd"/>
      <w:r w:rsidR="006412D0">
        <w:rPr>
          <w:rFonts w:ascii="Times New Roman" w:eastAsia="Times New Roman" w:hAnsi="Times New Roman"/>
          <w:kern w:val="0"/>
          <w:szCs w:val="24"/>
        </w:rPr>
        <w:t xml:space="preserve"> Wan to</w:t>
      </w:r>
      <w:r w:rsidR="00393739">
        <w:rPr>
          <w:rFonts w:ascii="Times New Roman" w:eastAsia="Times New Roman" w:hAnsi="Times New Roman"/>
          <w:kern w:val="0"/>
          <w:szCs w:val="24"/>
        </w:rPr>
        <w:t xml:space="preserve"> complete the virtual field study</w:t>
      </w:r>
      <w:r w:rsidR="006412D0">
        <w:rPr>
          <w:rFonts w:ascii="Times New Roman" w:hAnsi="Times New Roman"/>
          <w:kern w:val="0"/>
          <w:szCs w:val="24"/>
        </w:rPr>
        <w:t>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6412D0">
        <w:rPr>
          <w:rFonts w:ascii="Times New Roman" w:hAnsi="Times New Roman"/>
          <w:kern w:val="0"/>
          <w:szCs w:val="24"/>
        </w:rPr>
        <w:t>M</w:t>
      </w:r>
      <w:r w:rsidR="00E2427E" w:rsidRPr="004319E5">
        <w:rPr>
          <w:rFonts w:ascii="Times New Roman" w:hAnsi="Times New Roman"/>
          <w:kern w:val="0"/>
          <w:szCs w:val="24"/>
        </w:rPr>
        <w:t>ark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down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your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observation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by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selecting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most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suitable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0E03EA" w:rsidRPr="004319E5">
        <w:rPr>
          <w:rFonts w:ascii="Times New Roman" w:hAnsi="Times New Roman"/>
          <w:kern w:val="0"/>
          <w:szCs w:val="24"/>
        </w:rPr>
        <w:t>descriptions</w:t>
      </w:r>
      <w:bookmarkEnd w:id="0"/>
      <w:r w:rsidR="00E2427E" w:rsidRPr="004319E5">
        <w:rPr>
          <w:rFonts w:ascii="Times New Roman" w:hAnsi="Times New Roman"/>
          <w:kern w:val="0"/>
          <w:szCs w:val="24"/>
        </w:rPr>
        <w:t>.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6C38C3" w:rsidRPr="004319E5" w14:paraId="32CB4390" w14:textId="77777777" w:rsidTr="00ED5561">
        <w:tc>
          <w:tcPr>
            <w:tcW w:w="3510" w:type="dxa"/>
            <w:shd w:val="clear" w:color="auto" w:fill="auto"/>
          </w:tcPr>
          <w:p w14:paraId="62BC353B" w14:textId="358CFC15" w:rsidR="006C38C3" w:rsidRPr="004319E5" w:rsidRDefault="00FE6E5F" w:rsidP="00DA78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Checkpoints of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Sheung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Wan Field Study</w:t>
            </w:r>
            <w:r w:rsidR="00DA77E8"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="000E03EA"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(</w:t>
            </w:r>
            <w:r w:rsidR="00DA77E8"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="000E03EA" w:rsidRPr="004319E5">
              <w:rPr>
                <w:rFonts w:ascii="Times New Roman" w:eastAsia="Times New Roman" w:hAnsi="Times New Roman"/>
                <w:b/>
                <w:bCs/>
                <w:kern w:val="0"/>
                <w:szCs w:val="24"/>
              </w:rPr>
              <w:t>A'-F</w:t>
            </w:r>
            <w:r w:rsidR="00DA77E8" w:rsidRPr="004319E5">
              <w:rPr>
                <w:rFonts w:ascii="Times New Roman" w:eastAsia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="000E03EA" w:rsidRPr="004319E5">
              <w:rPr>
                <w:rFonts w:ascii="Times New Roman" w:eastAsia="Times New Roman" w:hAnsi="Times New Roman"/>
                <w:b/>
                <w:bCs/>
                <w:kern w:val="0"/>
                <w:szCs w:val="24"/>
              </w:rPr>
              <w:t>'</w:t>
            </w:r>
            <w:r w:rsidR="00DA77E8" w:rsidRPr="004319E5">
              <w:rPr>
                <w:rFonts w:ascii="Times New Roman" w:eastAsia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="000E03EA"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6910" w:type="dxa"/>
            <w:shd w:val="clear" w:color="auto" w:fill="auto"/>
          </w:tcPr>
          <w:p w14:paraId="6953114A" w14:textId="53F6768D" w:rsidR="006C38C3" w:rsidRPr="004319E5" w:rsidRDefault="000E03EA" w:rsidP="00DA787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Observation</w:t>
            </w:r>
          </w:p>
        </w:tc>
      </w:tr>
      <w:tr w:rsidR="006C38C3" w:rsidRPr="004319E5" w14:paraId="14F4A03C" w14:textId="77777777" w:rsidTr="00ED5561">
        <w:tc>
          <w:tcPr>
            <w:tcW w:w="3510" w:type="dxa"/>
            <w:shd w:val="clear" w:color="auto" w:fill="auto"/>
            <w:vAlign w:val="center"/>
          </w:tcPr>
          <w:p w14:paraId="3AEBB292" w14:textId="6CE6E6AD" w:rsidR="006C38C3" w:rsidRPr="004319E5" w:rsidRDefault="006C38C3" w:rsidP="00ED5561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A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’</w:t>
            </w:r>
            <w:proofErr w:type="gramEnd"/>
            <w:r w:rsidRPr="004319E5">
              <w:rPr>
                <w:rFonts w:ascii="Times New Roman" w:hAnsi="Times New Roman"/>
                <w:szCs w:val="24"/>
              </w:rPr>
              <w:t>：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Connaught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Road</w:t>
            </w:r>
          </w:p>
          <w:p w14:paraId="7F2E5AE9" w14:textId="58B0BED0" w:rsidR="006C38C3" w:rsidRPr="004319E5" w:rsidRDefault="006C38C3" w:rsidP="00ED556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628E9D" w14:textId="5BBEBC18" w:rsidR="006C38C3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</w:t>
            </w:r>
            <w:proofErr w:type="gramStart"/>
            <w:r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This 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>checkpoint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locates the closest to the coastline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>Sheung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Wan. 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>Its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>t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>ransport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 xml:space="preserve"> network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is 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 xml:space="preserve">the most 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>convenient (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>e.g.</w:t>
            </w:r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</w:t>
            </w:r>
            <w:proofErr w:type="gramStart"/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>MTR ,</w:t>
            </w:r>
            <w:proofErr w:type="gramEnd"/>
            <w:r w:rsidRPr="004319E5">
              <w:rPr>
                <w:rFonts w:ascii="Times New Roman" w:hAnsi="Times New Roman"/>
                <w:kern w:val="0"/>
                <w:szCs w:val="24"/>
                <w:u w:val="single"/>
              </w:rPr>
              <w:t xml:space="preserve"> tram)</w:t>
            </w:r>
            <w:r>
              <w:rPr>
                <w:rFonts w:ascii="Times New Roman" w:hAnsi="Times New Roman"/>
                <w:kern w:val="0"/>
                <w:szCs w:val="24"/>
                <w:u w:val="single"/>
              </w:rPr>
              <w:t>. The commercial activities there are relatively high order.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91AFC2A" w14:textId="312EE99F" w:rsidR="00E2427E" w:rsidRPr="004319E5" w:rsidRDefault="0008087E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(may choose more than one)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1844CB" w:rsidRPr="004319E5">
              <w:rPr>
                <w:rFonts w:ascii="Times New Roman" w:hAnsi="Times New Roman"/>
                <w:szCs w:val="24"/>
              </w:rPr>
              <w:br/>
            </w:r>
            <w:r w:rsidR="00905590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6C38C3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szCs w:val="24"/>
              </w:rPr>
              <w:br/>
            </w:r>
            <w:r w:rsidR="006C38C3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</w:p>
          <w:p w14:paraId="18864366" w14:textId="77777777" w:rsidR="001844CB" w:rsidRPr="004319E5" w:rsidRDefault="001844CB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25522325" w14:textId="5ADC31E1" w:rsidR="00E2427E" w:rsidRPr="004319E5" w:rsidRDefault="00E2427E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4761B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less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</w:p>
          <w:p w14:paraId="1DFE466C" w14:textId="77777777" w:rsidR="00E2427E" w:rsidRPr="004319E5" w:rsidRDefault="00E2427E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3C7034D0" w14:textId="0E3DDA55" w:rsidR="00E2427E" w:rsidRPr="004319E5" w:rsidRDefault="00E2427E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design):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szCs w:val="24"/>
              </w:rPr>
              <w:t>Obsolete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average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3F963B81" w14:textId="77777777" w:rsidR="00E2427E" w:rsidRPr="004319E5" w:rsidRDefault="00E2427E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16F0C26C" w14:textId="52475EF6" w:rsidR="00E2427E" w:rsidRPr="004319E5" w:rsidRDefault="00585D47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rdering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1B4ECF55" w14:textId="20CE6385" w:rsidR="00E2427E" w:rsidRPr="004319E5" w:rsidRDefault="00DA77E8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33606AF9" w14:textId="107292E6" w:rsidR="001844CB" w:rsidRPr="004319E5" w:rsidRDefault="00F46202">
            <w:pPr>
              <w:widowControl/>
              <w:spacing w:before="50" w:after="50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g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  <w:tr w:rsidR="006C38C3" w:rsidRPr="004319E5" w14:paraId="125C3A42" w14:textId="77777777" w:rsidTr="00ED5561">
        <w:tc>
          <w:tcPr>
            <w:tcW w:w="3510" w:type="dxa"/>
            <w:shd w:val="clear" w:color="auto" w:fill="auto"/>
            <w:vAlign w:val="center"/>
          </w:tcPr>
          <w:p w14:paraId="07B3E61B" w14:textId="53AFF8F5" w:rsidR="006C38C3" w:rsidRPr="004319E5" w:rsidRDefault="00DA787D" w:rsidP="00ED5561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’</w:t>
            </w:r>
            <w:proofErr w:type="gramEnd"/>
            <w:r w:rsidRPr="004319E5">
              <w:rPr>
                <w:rFonts w:ascii="Times New Roman" w:hAnsi="Times New Roman"/>
                <w:szCs w:val="24"/>
              </w:rPr>
              <w:t>：</w:t>
            </w:r>
            <w:r w:rsidR="00E2427E" w:rsidRPr="004319E5">
              <w:rPr>
                <w:rFonts w:ascii="Times New Roman" w:hAnsi="Times New Roman"/>
                <w:szCs w:val="24"/>
              </w:rPr>
              <w:t>Queen’s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szCs w:val="24"/>
              </w:rPr>
              <w:t>Road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szCs w:val="24"/>
              </w:rPr>
              <w:t>Central</w:t>
            </w:r>
          </w:p>
          <w:p w14:paraId="1B8F5827" w14:textId="167A3914" w:rsidR="006C38C3" w:rsidRPr="004319E5" w:rsidRDefault="006C38C3" w:rsidP="00ED556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5358870" w14:textId="705D4027" w:rsidR="006C38C3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</w:t>
            </w:r>
            <w:proofErr w:type="gramStart"/>
            <w:r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Cs w:val="24"/>
              </w:rPr>
              <w:br/>
            </w:r>
            <w:r w:rsidRPr="004319E5">
              <w:rPr>
                <w:rFonts w:ascii="Times New Roman" w:hAnsi="Times New Roman"/>
                <w:szCs w:val="24"/>
                <w:u w:val="single"/>
              </w:rPr>
              <w:t>This is the starting point of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the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Ladder Street, commercial activities reduce in amount and order. Residential land use emerges.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D40A11E" w14:textId="7E42306C" w:rsidR="00E2427E" w:rsidRPr="004319E5" w:rsidRDefault="00D549C4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(may choose more than one)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F308BD" w:rsidRPr="004319E5">
              <w:rPr>
                <w:rFonts w:ascii="Times New Roman" w:hAnsi="Times New Roman"/>
                <w:szCs w:val="24"/>
              </w:rPr>
              <w:br/>
            </w:r>
            <w:r w:rsidR="00E2427E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szCs w:val="24"/>
              </w:rPr>
              <w:br/>
            </w:r>
            <w:r w:rsidR="00E2427E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</w:p>
          <w:p w14:paraId="48093DD1" w14:textId="77777777" w:rsidR="001844CB" w:rsidRPr="004319E5" w:rsidRDefault="001844CB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6371E133" w14:textId="57CAD4F2" w:rsidR="00E2427E" w:rsidRPr="004319E5" w:rsidRDefault="00E2427E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less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22D9518C" w14:textId="77777777" w:rsidR="00E2427E" w:rsidRPr="004319E5" w:rsidRDefault="00E2427E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61A308B" w14:textId="00A3BFD4" w:rsidR="00E2427E" w:rsidRPr="004319E5" w:rsidRDefault="00E2427E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design):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35C4FF51" w14:textId="52220FA7" w:rsidR="00E2427E" w:rsidRPr="004319E5" w:rsidRDefault="00E2427E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szCs w:val="24"/>
              </w:rPr>
              <w:t>Obsolete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average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</w:p>
          <w:p w14:paraId="61839074" w14:textId="77777777" w:rsidR="00E2427E" w:rsidRPr="004319E5" w:rsidRDefault="00E2427E" w:rsidP="001844CB">
            <w:pPr>
              <w:widowControl/>
              <w:spacing w:beforeLines="10" w:before="24" w:afterLines="10" w:after="24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F499DAB" w14:textId="73C4719C" w:rsidR="00E2427E" w:rsidRPr="004319E5" w:rsidRDefault="00585D47" w:rsidP="001844CB">
            <w:pPr>
              <w:widowControl/>
              <w:spacing w:before="50" w:after="5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16324F56" w14:textId="7FBF5B98" w:rsidR="00E2427E" w:rsidRPr="004319E5" w:rsidRDefault="00E2427E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E5F2005" w14:textId="70B37157" w:rsidR="001844CB" w:rsidRPr="004319E5" w:rsidRDefault="00F46202" w:rsidP="000D7BEC">
            <w:pPr>
              <w:widowControl/>
              <w:spacing w:before="50" w:after="50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g</w:t>
            </w:r>
            <w:r w:rsidR="00E2427E" w:rsidRPr="004319E5">
              <w:rPr>
                <w:rFonts w:ascii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E2427E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581C598B" w14:textId="77777777" w:rsidR="001844CB" w:rsidRPr="004319E5" w:rsidRDefault="001844CB">
      <w:pPr>
        <w:rPr>
          <w:rFonts w:ascii="Times New Roman" w:hAnsi="Times New Roman"/>
        </w:rPr>
      </w:pPr>
      <w:r w:rsidRPr="004319E5">
        <w:rPr>
          <w:rFonts w:ascii="Times New Roman" w:hAnsi="Times New Roman"/>
        </w:rPr>
        <w:br w:type="page"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AF3318" w:rsidRPr="004319E5" w14:paraId="419590F8" w14:textId="77777777" w:rsidTr="001844CB">
        <w:tc>
          <w:tcPr>
            <w:tcW w:w="3510" w:type="dxa"/>
            <w:shd w:val="clear" w:color="auto" w:fill="auto"/>
            <w:vAlign w:val="center"/>
          </w:tcPr>
          <w:p w14:paraId="7733B2AA" w14:textId="3943DDF1" w:rsidR="00ED5561" w:rsidRPr="004319E5" w:rsidRDefault="00ED5561" w:rsidP="001844C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lastRenderedPageBreak/>
              <w:t>C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’</w:t>
            </w:r>
            <w:proofErr w:type="gramEnd"/>
            <w:r w:rsidRPr="004319E5">
              <w:rPr>
                <w:rFonts w:ascii="Times New Roman" w:hAnsi="Times New Roman"/>
                <w:szCs w:val="24"/>
              </w:rPr>
              <w:t>：</w:t>
            </w:r>
            <w:r w:rsidR="00D75DBC" w:rsidRPr="004319E5">
              <w:rPr>
                <w:rFonts w:ascii="Times New Roman" w:hAnsi="Times New Roman"/>
                <w:szCs w:val="24"/>
              </w:rPr>
              <w:t>Hollywood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75DBC" w:rsidRPr="004319E5">
              <w:rPr>
                <w:rFonts w:ascii="Times New Roman" w:hAnsi="Times New Roman"/>
                <w:szCs w:val="24"/>
              </w:rPr>
              <w:t>Road</w:t>
            </w:r>
            <w:r w:rsidR="001844CB" w:rsidRPr="004319E5">
              <w:rPr>
                <w:rFonts w:ascii="Times New Roman" w:hAnsi="Times New Roman"/>
                <w:szCs w:val="24"/>
              </w:rPr>
              <w:br/>
            </w:r>
            <w:r w:rsidRPr="004319E5">
              <w:rPr>
                <w:rFonts w:ascii="Times New Roman" w:hAnsi="Times New Roman"/>
                <w:szCs w:val="24"/>
              </w:rPr>
              <w:t>（</w:t>
            </w:r>
            <w:r w:rsidR="00D75DBC" w:rsidRPr="004319E5">
              <w:rPr>
                <w:rFonts w:ascii="Times New Roman" w:hAnsi="Times New Roman"/>
                <w:szCs w:val="24"/>
              </w:rPr>
              <w:t>Man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75DBC" w:rsidRPr="004319E5">
              <w:rPr>
                <w:rFonts w:ascii="Times New Roman" w:hAnsi="Times New Roman"/>
                <w:szCs w:val="24"/>
              </w:rPr>
              <w:t>Mo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75DBC" w:rsidRPr="004319E5">
              <w:rPr>
                <w:rFonts w:ascii="Times New Roman" w:hAnsi="Times New Roman"/>
                <w:szCs w:val="24"/>
              </w:rPr>
              <w:t>Temple</w:t>
            </w:r>
            <w:r w:rsidRPr="004319E5">
              <w:rPr>
                <w:rFonts w:ascii="Times New Roman" w:hAnsi="Times New Roman"/>
                <w:szCs w:val="24"/>
              </w:rPr>
              <w:t>）</w:t>
            </w:r>
          </w:p>
          <w:p w14:paraId="155A28E9" w14:textId="2F100BB8" w:rsidR="00ED5561" w:rsidRPr="004319E5" w:rsidRDefault="00ED5561" w:rsidP="001844C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EE01D94" w14:textId="7B381FB9" w:rsidR="00AF3318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Brief text description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 xml:space="preserve">The buildings are much older and in poorer conditions. The average height of the buildings is much </w:t>
            </w:r>
            <w:r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>low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>er. Local shops are found on the ground floors</w:t>
            </w:r>
            <w:r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 xml:space="preserve"> and c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 xml:space="preserve">offin shops which </w:t>
            </w:r>
            <w:r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 xml:space="preserve">are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>not</w:t>
            </w:r>
            <w:r w:rsidRPr="004319E5">
              <w:rPr>
                <w:rFonts w:ascii="Times New Roman" w:eastAsia="Times New Roman" w:hAnsi="Times New Roman"/>
                <w:kern w:val="0"/>
                <w:u w:val="single"/>
              </w:rPr>
              <w:t xml:space="preserve"> welcomed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  <w:u w:val="single"/>
              </w:rPr>
              <w:t xml:space="preserve"> by </w:t>
            </w:r>
            <w:r w:rsidRPr="004319E5">
              <w:rPr>
                <w:rFonts w:ascii="Times New Roman" w:eastAsia="Times New Roman" w:hAnsi="Times New Roman"/>
                <w:kern w:val="0"/>
                <w:u w:val="single"/>
              </w:rPr>
              <w:t>residents are spotted.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B138907" w14:textId="4C489DF0" w:rsidR="00D75DBC" w:rsidRPr="004319E5" w:rsidRDefault="00D549C4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t xml:space="preserve"> </w:t>
            </w:r>
            <w:r w:rsidRPr="00D549C4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F308BD" w:rsidRPr="004319E5">
              <w:rPr>
                <w:rFonts w:ascii="Times New Roman" w:hAnsi="Times New Roman"/>
                <w:szCs w:val="24"/>
              </w:rPr>
              <w:br/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use</w:t>
            </w:r>
          </w:p>
          <w:p w14:paraId="21B2F14F" w14:textId="77777777" w:rsidR="001844CB" w:rsidRPr="004319E5" w:rsidRDefault="001844CB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677CBD83" w14:textId="361D421C" w:rsidR="00D75DBC" w:rsidRPr="004319E5" w:rsidRDefault="00D75DBC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8F031C">
              <w:rPr>
                <w:rFonts w:ascii="Times New Roman" w:eastAsia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="004319E5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less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4319E5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</w:p>
          <w:p w14:paraId="377F410D" w14:textId="77777777" w:rsidR="00D75DBC" w:rsidRPr="004319E5" w:rsidRDefault="00D75DBC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7B15F7A" w14:textId="700F2142" w:rsidR="00D75DBC" w:rsidRPr="004319E5" w:rsidRDefault="00D75DBC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design):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Obsolete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average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modern</w:t>
            </w:r>
          </w:p>
          <w:p w14:paraId="5AA88F34" w14:textId="77777777" w:rsidR="00D75DBC" w:rsidRPr="004319E5" w:rsidRDefault="00D75DBC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F8AAD76" w14:textId="20017A7B" w:rsidR="00D75DBC" w:rsidRPr="004319E5" w:rsidRDefault="00585D47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Low</w:t>
            </w:r>
          </w:p>
          <w:p w14:paraId="562D4D1A" w14:textId="752A3D80" w:rsidR="00D75DBC" w:rsidRPr="004319E5" w:rsidRDefault="00DA77E8" w:rsidP="001844CB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</w:p>
          <w:p w14:paraId="479BDDB7" w14:textId="4E2AA7A9" w:rsidR="001844CB" w:rsidRPr="004319E5" w:rsidRDefault="00F46202">
            <w:pPr>
              <w:widowControl/>
              <w:spacing w:before="50" w:after="5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g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75DBC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Absent</w:t>
            </w:r>
          </w:p>
        </w:tc>
      </w:tr>
      <w:tr w:rsidR="003C4AFB" w:rsidRPr="004319E5" w14:paraId="7B464E48" w14:textId="77777777" w:rsidTr="00DA787D">
        <w:tc>
          <w:tcPr>
            <w:tcW w:w="3510" w:type="dxa"/>
            <w:shd w:val="clear" w:color="auto" w:fill="auto"/>
            <w:vAlign w:val="center"/>
          </w:tcPr>
          <w:p w14:paraId="414CB7DA" w14:textId="6693EC2E" w:rsidR="003C4AFB" w:rsidRPr="004319E5" w:rsidRDefault="003C4AFB" w:rsidP="003C4AF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D’</w:t>
            </w:r>
            <w:r w:rsidR="00A36954" w:rsidRPr="004319E5">
              <w:rPr>
                <w:rFonts w:ascii="Times New Roman" w:hAnsi="Times New Roman"/>
                <w:szCs w:val="24"/>
              </w:rPr>
              <w:t>: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szCs w:val="24"/>
              </w:rPr>
              <w:t>Wing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szCs w:val="24"/>
              </w:rPr>
              <w:t>Lee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szCs w:val="24"/>
              </w:rPr>
              <w:t>Street</w:t>
            </w:r>
          </w:p>
          <w:p w14:paraId="3735FCAA" w14:textId="556EE7E5" w:rsidR="003C4AFB" w:rsidRPr="004319E5" w:rsidRDefault="003C4AFB" w:rsidP="003C4AF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D2AD0C3" w14:textId="27A2CFCE" w:rsidR="003C4AFB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Cs w:val="24"/>
              </w:rPr>
              <w:br/>
            </w:r>
            <w:r w:rsidRPr="004319E5">
              <w:rPr>
                <w:rFonts w:ascii="Times New Roman" w:hAnsi="Times New Roman"/>
                <w:szCs w:val="24"/>
                <w:u w:val="single"/>
              </w:rPr>
              <w:t>This site was originally planned for re</w:t>
            </w:r>
            <w:r>
              <w:rPr>
                <w:rFonts w:ascii="Times New Roman" w:hAnsi="Times New Roman"/>
                <w:szCs w:val="24"/>
                <w:u w:val="single"/>
              </w:rPr>
              <w:t>development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, yet after the success of the movie ‘Echoes of the Rainbow’, the </w:t>
            </w:r>
            <w:r>
              <w:rPr>
                <w:rFonts w:ascii="Times New Roman" w:hAnsi="Times New Roman"/>
                <w:szCs w:val="24"/>
                <w:u w:val="single"/>
              </w:rPr>
              <w:t>Urban Renewal Authority (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>URA</w:t>
            </w:r>
            <w:r>
              <w:rPr>
                <w:rFonts w:ascii="Times New Roman" w:hAnsi="Times New Roman"/>
                <w:szCs w:val="24"/>
                <w:u w:val="single"/>
              </w:rPr>
              <w:t>)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was prompted to preserve and </w:t>
            </w:r>
            <w:proofErr w:type="spellStart"/>
            <w:r w:rsidRPr="004319E5">
              <w:rPr>
                <w:rFonts w:ascii="Times New Roman" w:hAnsi="Times New Roman"/>
                <w:szCs w:val="24"/>
                <w:u w:val="single"/>
              </w:rPr>
              <w:t>revitali</w:t>
            </w:r>
            <w:r>
              <w:rPr>
                <w:rFonts w:ascii="Times New Roman" w:hAnsi="Times New Roman"/>
                <w:szCs w:val="24"/>
                <w:u w:val="single"/>
              </w:rPr>
              <w:t>s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>e</w:t>
            </w:r>
            <w:proofErr w:type="spellEnd"/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few of the </w:t>
            </w:r>
            <w:r w:rsidRPr="004319E5"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>tenement buildings</w:t>
            </w:r>
            <w:r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>.</w:t>
            </w:r>
            <w:r w:rsidRPr="004319E5"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>However,</w:t>
            </w:r>
            <w:r w:rsidRPr="004319E5"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 xml:space="preserve"> the </w:t>
            </w:r>
            <w:proofErr w:type="spellStart"/>
            <w:r w:rsidRPr="004319E5">
              <w:rPr>
                <w:rFonts w:ascii="Times New Roman" w:hAnsi="Times New Roman"/>
                <w:color w:val="222222"/>
                <w:szCs w:val="24"/>
                <w:u w:val="single"/>
                <w:shd w:val="clear" w:color="auto" w:fill="FFFFFF"/>
              </w:rPr>
              <w:t>neighbouring</w:t>
            </w:r>
            <w:proofErr w:type="spellEnd"/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building blocks have been redeveloped.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16E6DB5" w14:textId="4AF40F6F" w:rsidR="00A36954" w:rsidRPr="004319E5" w:rsidRDefault="00D549C4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D549C4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F308BD" w:rsidRPr="004319E5">
              <w:rPr>
                <w:rFonts w:ascii="Times New Roman" w:hAnsi="Times New Roman"/>
                <w:szCs w:val="24"/>
              </w:rPr>
              <w:br/>
            </w:r>
            <w:r w:rsidR="00A36954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szCs w:val="24"/>
              </w:rPr>
              <w:br/>
            </w:r>
            <w:r w:rsidR="00A36954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</w:p>
          <w:p w14:paraId="4DDDA589" w14:textId="77777777" w:rsidR="001844CB" w:rsidRPr="004319E5" w:rsidRDefault="001844CB" w:rsidP="001844CB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04736E42" w14:textId="750C3955" w:rsidR="00A36954" w:rsidRPr="004319E5" w:rsidRDefault="00A36954" w:rsidP="00A36954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less</w:t>
            </w:r>
            <w:r w:rsidR="001D2BEE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D2BEE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5B59989C" w14:textId="77777777" w:rsidR="00A36954" w:rsidRPr="004319E5" w:rsidRDefault="00A36954" w:rsidP="00A36954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07D6DE8" w14:textId="71C5FA2C" w:rsidR="00A36954" w:rsidRPr="004319E5" w:rsidRDefault="00A36954" w:rsidP="00A36954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design):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szCs w:val="24"/>
              </w:rPr>
              <w:t>Obsolete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Pr="004319E5">
              <w:rPr>
                <w:rFonts w:ascii="Times New Roman" w:hAnsi="Times New Roman"/>
                <w:kern w:val="0"/>
                <w:szCs w:val="24"/>
              </w:rPr>
              <w:t>average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06EE2870" w14:textId="77777777" w:rsidR="00A36954" w:rsidRPr="004319E5" w:rsidRDefault="00A36954" w:rsidP="00A36954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79920B47" w14:textId="42570902" w:rsidR="00A36954" w:rsidRPr="004319E5" w:rsidRDefault="00585D47" w:rsidP="00A36954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72C7A4A4" w14:textId="0DC5931E" w:rsidR="00A36954" w:rsidRPr="004319E5" w:rsidRDefault="00A36954" w:rsidP="00A36954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F6D9DAA" w14:textId="55654B7A" w:rsidR="003C4AFB" w:rsidRPr="004319E5" w:rsidRDefault="00F46202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g</w:t>
            </w:r>
            <w:r w:rsidR="00A36954" w:rsidRPr="004319E5">
              <w:rPr>
                <w:rFonts w:ascii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1844CB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A36954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1847C244" w14:textId="77777777" w:rsidR="001844CB" w:rsidRPr="004319E5" w:rsidRDefault="001844CB">
      <w:pPr>
        <w:rPr>
          <w:rFonts w:ascii="Times New Roman" w:hAnsi="Times New Roman"/>
        </w:rPr>
      </w:pPr>
      <w:r w:rsidRPr="004319E5">
        <w:rPr>
          <w:rFonts w:ascii="Times New Roman" w:hAnsi="Times New Roman"/>
        </w:rPr>
        <w:br w:type="page"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3C4AFB" w:rsidRPr="004319E5" w14:paraId="5D4B38B5" w14:textId="77777777" w:rsidTr="00DA787D">
        <w:tc>
          <w:tcPr>
            <w:tcW w:w="3510" w:type="dxa"/>
            <w:shd w:val="clear" w:color="auto" w:fill="auto"/>
            <w:vAlign w:val="center"/>
          </w:tcPr>
          <w:p w14:paraId="533623F4" w14:textId="738D8C2E" w:rsidR="003C4AFB" w:rsidRPr="004319E5" w:rsidRDefault="003C4AFB" w:rsidP="003C4AF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lastRenderedPageBreak/>
              <w:t>E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’</w:t>
            </w:r>
            <w:proofErr w:type="gramEnd"/>
            <w:r w:rsidRPr="004319E5">
              <w:rPr>
                <w:rFonts w:ascii="Times New Roman" w:hAnsi="Times New Roman"/>
                <w:szCs w:val="24"/>
              </w:rPr>
              <w:t>：</w:t>
            </w:r>
            <w:r w:rsidR="00A36954" w:rsidRPr="004319E5">
              <w:rPr>
                <w:rFonts w:ascii="Times New Roman" w:hAnsi="Times New Roman"/>
                <w:szCs w:val="24"/>
              </w:rPr>
              <w:t>Castle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36954" w:rsidRPr="004319E5">
              <w:rPr>
                <w:rFonts w:ascii="Times New Roman" w:hAnsi="Times New Roman"/>
                <w:szCs w:val="24"/>
              </w:rPr>
              <w:t>Road</w:t>
            </w:r>
          </w:p>
          <w:p w14:paraId="5F0E34F6" w14:textId="2A0D7085" w:rsidR="003C4AFB" w:rsidRPr="004319E5" w:rsidRDefault="003C4AFB" w:rsidP="003C4AF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129BBB" w14:textId="37C496D1" w:rsidR="003C4AFB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Cs w:val="24"/>
              </w:rPr>
              <w:br/>
            </w:r>
            <w:r w:rsidRPr="004319E5">
              <w:rPr>
                <w:rFonts w:ascii="Times New Roman" w:hAnsi="Times New Roman"/>
                <w:szCs w:val="24"/>
                <w:u w:val="single"/>
              </w:rPr>
              <w:t>There is more open space and the living environment is more pleasant. It is a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relatively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high-class residential area.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5D4354E2" w14:textId="304B5A8F" w:rsidR="009F3F48" w:rsidRPr="004319E5" w:rsidRDefault="00D549C4" w:rsidP="00CC4E61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D549C4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F308BD" w:rsidRPr="004319E5">
              <w:rPr>
                <w:rFonts w:ascii="Times New Roman" w:hAnsi="Times New Roman"/>
                <w:szCs w:val="24"/>
              </w:rPr>
              <w:br/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CC4E61" w:rsidRPr="004319E5">
              <w:rPr>
                <w:rFonts w:ascii="Times New Roman" w:hAnsi="Times New Roman"/>
                <w:szCs w:val="24"/>
              </w:rPr>
              <w:br/>
            </w:r>
            <w:r w:rsidR="009F3F48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</w:p>
          <w:p w14:paraId="3FC95CA5" w14:textId="77777777" w:rsidR="00CC4E61" w:rsidRPr="004319E5" w:rsidRDefault="00CC4E61" w:rsidP="00CC4E61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7B1C3A4A" w14:textId="6791FA0F" w:rsidR="009F3F48" w:rsidRPr="004319E5" w:rsidRDefault="009F3F48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less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04F52112" w14:textId="77777777" w:rsidR="009F3F48" w:rsidRPr="004319E5" w:rsidRDefault="009F3F4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37A2CAD9" w14:textId="7B0FDC59" w:rsidR="009F3F48" w:rsidRPr="004319E5" w:rsidRDefault="009F3F48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design):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szCs w:val="24"/>
              </w:rPr>
              <w:t>Obsolete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average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7B4CB355" w14:textId="77777777" w:rsidR="009F3F48" w:rsidRPr="004319E5" w:rsidRDefault="009F3F4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4888AF2D" w14:textId="58F822AC" w:rsidR="009F3F48" w:rsidRPr="004319E5" w:rsidRDefault="00585D47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3EB52F62" w14:textId="0819D32B" w:rsidR="009F3F48" w:rsidRPr="004319E5" w:rsidRDefault="00DA77E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6C964E6A" w14:textId="69275617" w:rsidR="009F3F48" w:rsidRPr="004319E5" w:rsidRDefault="00F46202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g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  <w:tr w:rsidR="003C4AFB" w:rsidRPr="004319E5" w14:paraId="41D32D96" w14:textId="77777777" w:rsidTr="000D7BEC">
        <w:tc>
          <w:tcPr>
            <w:tcW w:w="3510" w:type="dxa"/>
            <w:shd w:val="clear" w:color="auto" w:fill="auto"/>
            <w:vAlign w:val="center"/>
          </w:tcPr>
          <w:p w14:paraId="29CB6FDE" w14:textId="3172A7C1" w:rsidR="003C4AFB" w:rsidRPr="004319E5" w:rsidRDefault="0021605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319E5">
              <w:rPr>
                <w:rFonts w:ascii="Times New Roman" w:hAnsi="Times New Roman"/>
                <w:szCs w:val="24"/>
              </w:rPr>
              <w:t>Ｆ</w:t>
            </w:r>
            <w:r w:rsidR="003C4AFB" w:rsidRPr="004319E5">
              <w:rPr>
                <w:rFonts w:ascii="Times New Roman" w:hAnsi="Times New Roman"/>
                <w:szCs w:val="24"/>
              </w:rPr>
              <w:t>’</w:t>
            </w:r>
            <w:proofErr w:type="gramEnd"/>
            <w:r w:rsidR="003C4AFB" w:rsidRPr="004319E5">
              <w:rPr>
                <w:rFonts w:ascii="Times New Roman" w:hAnsi="Times New Roman"/>
                <w:szCs w:val="24"/>
              </w:rPr>
              <w:t>：</w:t>
            </w:r>
            <w:r w:rsidR="009F3F48" w:rsidRPr="004319E5">
              <w:rPr>
                <w:rFonts w:ascii="Times New Roman" w:hAnsi="Times New Roman"/>
                <w:szCs w:val="24"/>
              </w:rPr>
              <w:t>Conduit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szCs w:val="24"/>
              </w:rPr>
              <w:t>Road</w:t>
            </w:r>
          </w:p>
          <w:p w14:paraId="7C8F51A4" w14:textId="251E9390" w:rsidR="003C4AFB" w:rsidRPr="004319E5" w:rsidRDefault="003C4AF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13BF10C" w14:textId="210FC1AC" w:rsidR="003C4AFB" w:rsidRPr="004319E5" w:rsidRDefault="00FD4EC5" w:rsidP="000D7BEC">
            <w:pPr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</w:t>
            </w:r>
            <w:proofErr w:type="gramStart"/>
            <w:r w:rsidRPr="004319E5">
              <w:rPr>
                <w:rFonts w:ascii="Times New Roman" w:hAnsi="Times New Roman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Cs w:val="24"/>
              </w:rPr>
              <w:br/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This is the end-point of the study route. </w:t>
            </w:r>
            <w:r>
              <w:rPr>
                <w:rFonts w:ascii="Times New Roman" w:hAnsi="Times New Roman"/>
                <w:szCs w:val="24"/>
                <w:u w:val="single"/>
              </w:rPr>
              <w:t>The order of the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residential buildings </w:t>
            </w:r>
            <w:r>
              <w:rPr>
                <w:rFonts w:ascii="Times New Roman" w:hAnsi="Times New Roman"/>
                <w:szCs w:val="24"/>
                <w:u w:val="single"/>
              </w:rPr>
              <w:t>is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>the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high</w:t>
            </w:r>
            <w:r>
              <w:rPr>
                <w:rFonts w:ascii="Times New Roman" w:hAnsi="Times New Roman"/>
                <w:szCs w:val="24"/>
                <w:u w:val="single"/>
              </w:rPr>
              <w:t>est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>(i.e. high class residential areas) among all checkpoints in the route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and there is no other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type of</w:t>
            </w: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land use.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A8E5C0A" w14:textId="55DDE7A8" w:rsidR="009F3F48" w:rsidRPr="004319E5" w:rsidRDefault="00D549C4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D549C4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9F3F48" w:rsidRPr="004319E5">
              <w:rPr>
                <w:rFonts w:ascii="Times New Roman" w:hAnsi="Times New Roman"/>
                <w:szCs w:val="24"/>
              </w:rPr>
              <w:br/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industrial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7F6EAF" w:rsidRPr="004319E5">
              <w:rPr>
                <w:rFonts w:ascii="Times New Roman" w:hAnsi="Times New Roman"/>
                <w:szCs w:val="24"/>
              </w:rPr>
              <w:br/>
            </w:r>
            <w:r w:rsidR="009F3F4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9F3F48" w:rsidRPr="004319E5">
              <w:rPr>
                <w:rFonts w:ascii="Times New Roman" w:eastAsia="Times New Roman" w:hAnsi="Times New Roman"/>
                <w:kern w:val="0"/>
                <w:szCs w:val="24"/>
              </w:rPr>
              <w:t>institutional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recreational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transport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FC7B52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CC4E61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mixed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308BD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CC4E61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C7B52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F308BD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residential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use</w:t>
            </w:r>
          </w:p>
          <w:p w14:paraId="62136E70" w14:textId="77777777" w:rsidR="007F6EAF" w:rsidRPr="004319E5" w:rsidRDefault="007F6EAF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</w:p>
          <w:p w14:paraId="626DB24A" w14:textId="14F1DF7B" w:rsidR="009F3F48" w:rsidRPr="004319E5" w:rsidRDefault="009F3F48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tallest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(number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15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less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16-40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40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or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>above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255DA5BD" w14:textId="77777777" w:rsidR="009F3F48" w:rsidRPr="004319E5" w:rsidRDefault="009F3F4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7036B0F" w14:textId="4BB85E8B" w:rsidR="009F3F48" w:rsidRPr="004319E5" w:rsidRDefault="009F3F48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(maintenance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and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design):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szCs w:val="24"/>
              </w:rPr>
              <w:t>Obsolete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FC7B52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average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FC7B52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492ED705" w14:textId="77777777" w:rsidR="009F3F48" w:rsidRPr="004319E5" w:rsidRDefault="009F3F4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4FBB9FA" w14:textId="5739A191" w:rsidR="009F3F48" w:rsidRPr="004319E5" w:rsidRDefault="00585D47" w:rsidP="009F3F4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FC7B52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High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FC7B52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Moderate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681A7985" w14:textId="48F4D19B" w:rsidR="009F3F48" w:rsidRPr="004319E5" w:rsidRDefault="00DA77E8" w:rsidP="009F3F4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6C52DC1D" w14:textId="055B631F" w:rsidR="00CC4E61" w:rsidRPr="004319E5" w:rsidRDefault="00F46202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of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g</w:t>
            </w:r>
            <w:r w:rsidR="009F3F48" w:rsidRPr="004319E5">
              <w:rPr>
                <w:rFonts w:ascii="Times New Roman" w:hAnsi="Times New Roman"/>
                <w:kern w:val="0"/>
                <w:szCs w:val="24"/>
              </w:rPr>
              <w:t>reening: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C7B52" w:rsidRPr="004319E5">
              <w:rPr>
                <w:rFonts w:ascii="Times New Roman" w:eastAsia="Times New Roman" w:hAnsi="Times New Roman"/>
                <w:kern w:val="0"/>
                <w:szCs w:val="24"/>
              </w:rPr>
              <w:sym w:font="Wingdings" w:char="F0FE"/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Dense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FC7B52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eastAsia="Times New Roman" w:hAnsi="Times New Roman"/>
                <w:kern w:val="0"/>
                <w:szCs w:val="24"/>
              </w:rPr>
              <w:t>Sparse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 </w:t>
            </w:r>
            <w:r w:rsidR="009F3F4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DA77E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4E322A"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3B58347E" w14:textId="77777777" w:rsidR="00CC4E61" w:rsidRPr="004319E5" w:rsidRDefault="00CC4E61" w:rsidP="00CC4E61">
      <w:pPr>
        <w:rPr>
          <w:rFonts w:ascii="Times New Roman" w:hAnsi="Times New Roman"/>
          <w:szCs w:val="24"/>
        </w:rPr>
      </w:pPr>
    </w:p>
    <w:p w14:paraId="4673C133" w14:textId="77777777" w:rsidR="00FD4EC5" w:rsidRDefault="00FD4EC5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23583F1" w14:textId="004DCA86" w:rsidR="006D6F03" w:rsidRDefault="00D75C9D" w:rsidP="00AD2139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lastRenderedPageBreak/>
        <w:t>Refer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to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online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map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for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route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in</w:t>
      </w:r>
      <w:r w:rsidR="00DA77E8" w:rsidRPr="004319E5">
        <w:rPr>
          <w:rFonts w:ascii="Times New Roman" w:hAnsi="Times New Roman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szCs w:val="24"/>
        </w:rPr>
        <w:t>Sheung</w:t>
      </w:r>
      <w:proofErr w:type="spellEnd"/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Wan</w:t>
      </w:r>
      <w:r w:rsidR="001C67FB" w:rsidRPr="004319E5">
        <w:rPr>
          <w:rFonts w:ascii="Times New Roman" w:hAnsi="Times New Roman"/>
          <w:szCs w:val="24"/>
        </w:rPr>
        <w:t>: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8452D9" w:rsidRPr="008452D9">
        <w:rPr>
          <w:rFonts w:ascii="Times New Roman" w:hAnsi="Times New Roman"/>
          <w:szCs w:val="24"/>
        </w:rPr>
        <w:t>https://arcg.is/1yOzT1</w:t>
      </w:r>
    </w:p>
    <w:p w14:paraId="15AB4BC5" w14:textId="77777777" w:rsidR="008452D9" w:rsidRPr="004319E5" w:rsidRDefault="008452D9" w:rsidP="008452D9">
      <w:pPr>
        <w:ind w:left="360"/>
        <w:rPr>
          <w:rFonts w:ascii="Times New Roman" w:hAnsi="Times New Roman"/>
          <w:szCs w:val="24"/>
        </w:rPr>
      </w:pPr>
    </w:p>
    <w:p w14:paraId="5D7FFDCB" w14:textId="45364BF6" w:rsidR="009B4434" w:rsidRPr="004319E5" w:rsidRDefault="001C67FB" w:rsidP="00D22FE8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Based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on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data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collected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and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your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A1092A">
        <w:rPr>
          <w:rFonts w:ascii="Times New Roman" w:hAnsi="Times New Roman"/>
          <w:szCs w:val="24"/>
        </w:rPr>
        <w:t>description</w:t>
      </w:r>
      <w:r w:rsidR="00EB61C0">
        <w:rPr>
          <w:rFonts w:ascii="Times New Roman" w:hAnsi="Times New Roman"/>
          <w:szCs w:val="24"/>
        </w:rPr>
        <w:t>s</w:t>
      </w:r>
      <w:r w:rsidRPr="004319E5">
        <w:rPr>
          <w:rFonts w:ascii="Times New Roman" w:hAnsi="Times New Roman"/>
          <w:szCs w:val="24"/>
        </w:rPr>
        <w:t>,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rate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‘Urban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landscape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score’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for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each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A1092A">
        <w:rPr>
          <w:rFonts w:ascii="Times New Roman" w:hAnsi="Times New Roman"/>
          <w:szCs w:val="24"/>
        </w:rPr>
        <w:t>checkpoint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(</w:t>
      </w:r>
      <w:r w:rsidRPr="004319E5">
        <w:rPr>
          <w:rFonts w:ascii="Times New Roman" w:eastAsia="Times New Roman" w:hAnsi="Times New Roman"/>
          <w:kern w:val="0"/>
          <w:szCs w:val="24"/>
        </w:rPr>
        <w:t>0</w:t>
      </w:r>
      <w:r w:rsidR="00DA77E8" w:rsidRPr="004319E5">
        <w:rPr>
          <w:rFonts w:ascii="Times New Roman" w:eastAsia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lowest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score,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eastAsia="Times New Roman" w:hAnsi="Times New Roman"/>
          <w:kern w:val="0"/>
          <w:szCs w:val="24"/>
        </w:rPr>
        <w:t>2</w:t>
      </w:r>
      <w:r w:rsidR="00DA77E8" w:rsidRPr="004319E5">
        <w:rPr>
          <w:rFonts w:ascii="Times New Roman" w:eastAsia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being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highest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score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)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DA787D" w:rsidRPr="004319E5">
        <w:rPr>
          <w:rFonts w:ascii="Times New Roman" w:hAnsi="Times New Roman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205"/>
        <w:gridCol w:w="1205"/>
        <w:gridCol w:w="1157"/>
        <w:gridCol w:w="1157"/>
        <w:gridCol w:w="1167"/>
        <w:gridCol w:w="1168"/>
      </w:tblGrid>
      <w:tr w:rsidR="00A1092A" w:rsidRPr="004319E5" w14:paraId="487F0D69" w14:textId="77777777" w:rsidTr="00F46202">
        <w:tc>
          <w:tcPr>
            <w:tcW w:w="3183" w:type="dxa"/>
            <w:shd w:val="clear" w:color="auto" w:fill="auto"/>
          </w:tcPr>
          <w:p w14:paraId="1238406C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130C2363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A’</w:t>
            </w:r>
          </w:p>
        </w:tc>
        <w:tc>
          <w:tcPr>
            <w:tcW w:w="1169" w:type="dxa"/>
            <w:shd w:val="clear" w:color="auto" w:fill="auto"/>
          </w:tcPr>
          <w:p w14:paraId="53B650A0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B’</w:t>
            </w:r>
          </w:p>
        </w:tc>
        <w:tc>
          <w:tcPr>
            <w:tcW w:w="1168" w:type="dxa"/>
            <w:shd w:val="clear" w:color="auto" w:fill="auto"/>
          </w:tcPr>
          <w:p w14:paraId="143FE4CB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C’</w:t>
            </w:r>
          </w:p>
        </w:tc>
        <w:tc>
          <w:tcPr>
            <w:tcW w:w="1168" w:type="dxa"/>
            <w:shd w:val="clear" w:color="auto" w:fill="auto"/>
          </w:tcPr>
          <w:p w14:paraId="7238EAFA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D’</w:t>
            </w:r>
          </w:p>
        </w:tc>
        <w:tc>
          <w:tcPr>
            <w:tcW w:w="1168" w:type="dxa"/>
            <w:shd w:val="clear" w:color="auto" w:fill="auto"/>
          </w:tcPr>
          <w:p w14:paraId="0C9B719C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E’</w:t>
            </w:r>
          </w:p>
        </w:tc>
        <w:tc>
          <w:tcPr>
            <w:tcW w:w="1169" w:type="dxa"/>
            <w:shd w:val="clear" w:color="auto" w:fill="auto"/>
          </w:tcPr>
          <w:p w14:paraId="426219A8" w14:textId="77777777" w:rsidR="00DA787D" w:rsidRPr="004319E5" w:rsidRDefault="00DA787D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F’</w:t>
            </w:r>
          </w:p>
        </w:tc>
      </w:tr>
      <w:tr w:rsidR="00A1092A" w:rsidRPr="004319E5" w14:paraId="1F95D52C" w14:textId="77777777" w:rsidTr="00F46202">
        <w:tc>
          <w:tcPr>
            <w:tcW w:w="3183" w:type="dxa"/>
            <w:shd w:val="clear" w:color="auto" w:fill="auto"/>
          </w:tcPr>
          <w:p w14:paraId="4D3244A5" w14:textId="737BA97A" w:rsidR="00F5261F" w:rsidRPr="004319E5" w:rsidRDefault="001C67FB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Distance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from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coastline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to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A1092A">
              <w:rPr>
                <w:rFonts w:ascii="Times New Roman" w:hAnsi="Times New Roman"/>
                <w:szCs w:val="24"/>
              </w:rPr>
              <w:t>checkpoint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(m)</w:t>
            </w:r>
          </w:p>
        </w:tc>
        <w:tc>
          <w:tcPr>
            <w:tcW w:w="1169" w:type="dxa"/>
            <w:shd w:val="clear" w:color="auto" w:fill="auto"/>
          </w:tcPr>
          <w:p w14:paraId="1C803D11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auto"/>
          </w:tcPr>
          <w:p w14:paraId="7EB387D1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68" w:type="dxa"/>
            <w:shd w:val="clear" w:color="auto" w:fill="auto"/>
          </w:tcPr>
          <w:p w14:paraId="486E6A8A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1168" w:type="dxa"/>
            <w:shd w:val="clear" w:color="auto" w:fill="auto"/>
          </w:tcPr>
          <w:p w14:paraId="4EFA15A9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560</w:t>
            </w:r>
          </w:p>
        </w:tc>
        <w:tc>
          <w:tcPr>
            <w:tcW w:w="1168" w:type="dxa"/>
            <w:shd w:val="clear" w:color="auto" w:fill="auto"/>
          </w:tcPr>
          <w:p w14:paraId="6B1DD2F4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790</w:t>
            </w:r>
          </w:p>
        </w:tc>
        <w:tc>
          <w:tcPr>
            <w:tcW w:w="1169" w:type="dxa"/>
            <w:shd w:val="clear" w:color="auto" w:fill="auto"/>
          </w:tcPr>
          <w:p w14:paraId="7232BD52" w14:textId="77777777" w:rsidR="00F5261F" w:rsidRPr="004319E5" w:rsidRDefault="00F5261F" w:rsidP="00141C9E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870</w:t>
            </w:r>
          </w:p>
        </w:tc>
      </w:tr>
      <w:tr w:rsidR="00A1092A" w:rsidRPr="004319E5" w14:paraId="474B6072" w14:textId="77777777" w:rsidTr="00F46202">
        <w:tc>
          <w:tcPr>
            <w:tcW w:w="3183" w:type="dxa"/>
            <w:shd w:val="clear" w:color="auto" w:fill="auto"/>
          </w:tcPr>
          <w:p w14:paraId="5A465E92" w14:textId="321B6E84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Cho</w:t>
            </w:r>
            <w:r w:rsidR="004A4558">
              <w:rPr>
                <w:rFonts w:ascii="Times New Roman" w:hAnsi="Times New Roman"/>
                <w:szCs w:val="24"/>
              </w:rPr>
              <w:t>ose</w:t>
            </w:r>
            <w:r w:rsidRPr="004319E5">
              <w:rPr>
                <w:rFonts w:ascii="Times New Roman" w:hAnsi="Times New Roman"/>
                <w:szCs w:val="24"/>
              </w:rPr>
              <w:t xml:space="preserve"> ONE land use to </w:t>
            </w:r>
            <w:r w:rsidRPr="002B7341">
              <w:rPr>
                <w:rFonts w:ascii="Times New Roman" w:hAnsi="Times New Roman"/>
                <w:b/>
                <w:bCs/>
                <w:szCs w:val="24"/>
              </w:rPr>
              <w:t>represent</w:t>
            </w:r>
            <w:r w:rsidRPr="004319E5">
              <w:rPr>
                <w:rFonts w:ascii="Times New Roman" w:hAnsi="Times New Roman"/>
                <w:szCs w:val="24"/>
              </w:rPr>
              <w:t xml:space="preserve"> this zone</w:t>
            </w:r>
          </w:p>
        </w:tc>
        <w:tc>
          <w:tcPr>
            <w:tcW w:w="1169" w:type="dxa"/>
            <w:shd w:val="clear" w:color="auto" w:fill="auto"/>
          </w:tcPr>
          <w:p w14:paraId="58A6E9B8" w14:textId="6A21A414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Com</w:t>
            </w:r>
            <w:r w:rsidR="00A1092A" w:rsidRPr="002B7341">
              <w:rPr>
                <w:rFonts w:ascii="Times New Roman" w:hAnsi="Times New Roman"/>
                <w:sz w:val="20"/>
                <w:szCs w:val="20"/>
              </w:rPr>
              <w:t>mercial</w:t>
            </w:r>
          </w:p>
        </w:tc>
        <w:tc>
          <w:tcPr>
            <w:tcW w:w="1169" w:type="dxa"/>
            <w:shd w:val="clear" w:color="auto" w:fill="auto"/>
          </w:tcPr>
          <w:p w14:paraId="16611A27" w14:textId="27A08FB9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Com</w:t>
            </w:r>
            <w:r w:rsidR="00A1092A" w:rsidRPr="002B7341">
              <w:rPr>
                <w:rFonts w:ascii="Times New Roman" w:hAnsi="Times New Roman"/>
                <w:sz w:val="20"/>
                <w:szCs w:val="20"/>
              </w:rPr>
              <w:t>mercial</w:t>
            </w:r>
          </w:p>
        </w:tc>
        <w:tc>
          <w:tcPr>
            <w:tcW w:w="1168" w:type="dxa"/>
            <w:shd w:val="clear" w:color="auto" w:fill="auto"/>
          </w:tcPr>
          <w:p w14:paraId="263509A2" w14:textId="0653CB52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Mixed</w:t>
            </w:r>
          </w:p>
        </w:tc>
        <w:tc>
          <w:tcPr>
            <w:tcW w:w="1168" w:type="dxa"/>
            <w:shd w:val="clear" w:color="auto" w:fill="auto"/>
          </w:tcPr>
          <w:p w14:paraId="5BBF5FEB" w14:textId="69B0E704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Mix</w:t>
            </w:r>
            <w:bookmarkStart w:id="1" w:name="_GoBack"/>
            <w:bookmarkEnd w:id="1"/>
            <w:r w:rsidRPr="002B7341"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1168" w:type="dxa"/>
            <w:shd w:val="clear" w:color="auto" w:fill="auto"/>
          </w:tcPr>
          <w:p w14:paraId="57CFB2EE" w14:textId="55B67ABB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Res</w:t>
            </w:r>
            <w:r w:rsidR="00A1092A" w:rsidRPr="002B7341">
              <w:rPr>
                <w:rFonts w:ascii="Times New Roman" w:hAnsi="Times New Roman"/>
                <w:sz w:val="20"/>
                <w:szCs w:val="20"/>
              </w:rPr>
              <w:t>idential</w:t>
            </w:r>
          </w:p>
        </w:tc>
        <w:tc>
          <w:tcPr>
            <w:tcW w:w="1169" w:type="dxa"/>
            <w:shd w:val="clear" w:color="auto" w:fill="auto"/>
          </w:tcPr>
          <w:p w14:paraId="56103844" w14:textId="548F3F8F" w:rsidR="00F308BD" w:rsidRPr="002B7341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41">
              <w:rPr>
                <w:rFonts w:ascii="Times New Roman" w:hAnsi="Times New Roman"/>
                <w:sz w:val="20"/>
                <w:szCs w:val="20"/>
              </w:rPr>
              <w:t>Res</w:t>
            </w:r>
            <w:r w:rsidR="00A1092A" w:rsidRPr="002B7341">
              <w:rPr>
                <w:rFonts w:ascii="Times New Roman" w:hAnsi="Times New Roman"/>
                <w:sz w:val="20"/>
                <w:szCs w:val="20"/>
              </w:rPr>
              <w:t>idential</w:t>
            </w:r>
          </w:p>
        </w:tc>
      </w:tr>
      <w:tr w:rsidR="00A1092A" w:rsidRPr="004319E5" w14:paraId="774F4F8D" w14:textId="77777777" w:rsidTr="00F46202">
        <w:tc>
          <w:tcPr>
            <w:tcW w:w="3183" w:type="dxa"/>
            <w:shd w:val="clear" w:color="auto" w:fill="auto"/>
          </w:tcPr>
          <w:p w14:paraId="521FBF7E" w14:textId="6C678ACF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Building height (scores increase with height)</w:t>
            </w:r>
          </w:p>
        </w:tc>
        <w:tc>
          <w:tcPr>
            <w:tcW w:w="1169" w:type="dxa"/>
            <w:shd w:val="clear" w:color="auto" w:fill="auto"/>
          </w:tcPr>
          <w:p w14:paraId="27021BB1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14:paraId="16ED23C1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22815D69" w14:textId="55EBC326" w:rsidR="00F308BD" w:rsidRPr="004319E5" w:rsidRDefault="004319E5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57E944C2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2AFFA87C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2CEF6701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1092A" w:rsidRPr="004319E5" w14:paraId="67B294E2" w14:textId="77777777" w:rsidTr="00F46202">
        <w:tc>
          <w:tcPr>
            <w:tcW w:w="3183" w:type="dxa"/>
            <w:shd w:val="clear" w:color="auto" w:fill="auto"/>
          </w:tcPr>
          <w:p w14:paraId="38ABCB49" w14:textId="03005A78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Building appearance</w:t>
            </w:r>
          </w:p>
        </w:tc>
        <w:tc>
          <w:tcPr>
            <w:tcW w:w="1169" w:type="dxa"/>
            <w:shd w:val="clear" w:color="auto" w:fill="auto"/>
          </w:tcPr>
          <w:p w14:paraId="31A27B20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14:paraId="415A38AA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14:paraId="3D3CBAE2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5DDA43DF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196A9EB3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14:paraId="2A5706F4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1092A" w:rsidRPr="004319E5" w14:paraId="2C5C5B7C" w14:textId="77777777" w:rsidTr="00F46202">
        <w:tc>
          <w:tcPr>
            <w:tcW w:w="3183" w:type="dxa"/>
            <w:shd w:val="clear" w:color="auto" w:fill="auto"/>
          </w:tcPr>
          <w:p w14:paraId="49067E90" w14:textId="44C2B9EA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Commercial value</w:t>
            </w:r>
          </w:p>
        </w:tc>
        <w:tc>
          <w:tcPr>
            <w:tcW w:w="1169" w:type="dxa"/>
            <w:shd w:val="clear" w:color="auto" w:fill="auto"/>
          </w:tcPr>
          <w:p w14:paraId="193239B3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14:paraId="36DC4445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3B33E668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511AE75E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102AD4D9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14:paraId="56343830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1092A" w:rsidRPr="004319E5" w14:paraId="47410402" w14:textId="77777777" w:rsidTr="00F46202">
        <w:tc>
          <w:tcPr>
            <w:tcW w:w="3183" w:type="dxa"/>
            <w:tcBorders>
              <w:bottom w:val="single" w:sz="12" w:space="0" w:color="auto"/>
            </w:tcBorders>
            <w:shd w:val="clear" w:color="auto" w:fill="auto"/>
          </w:tcPr>
          <w:p w14:paraId="6E2E79EA" w14:textId="09E94C78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 of greening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auto"/>
          </w:tcPr>
          <w:p w14:paraId="0807E5FF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auto"/>
          </w:tcPr>
          <w:p w14:paraId="320F0EFA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06BE4E29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4DC93D5B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3C43AA52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auto"/>
          </w:tcPr>
          <w:p w14:paraId="0AE9D29A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1092A" w:rsidRPr="004319E5" w14:paraId="3E412B89" w14:textId="77777777" w:rsidTr="00F46202">
        <w:tc>
          <w:tcPr>
            <w:tcW w:w="3183" w:type="dxa"/>
            <w:tcBorders>
              <w:top w:val="single" w:sz="12" w:space="0" w:color="auto"/>
            </w:tcBorders>
            <w:shd w:val="clear" w:color="auto" w:fill="auto"/>
          </w:tcPr>
          <w:p w14:paraId="2443A50F" w14:textId="3CB43B0E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Total score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auto"/>
          </w:tcPr>
          <w:p w14:paraId="521FEC3E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auto"/>
          </w:tcPr>
          <w:p w14:paraId="2DB6DE6A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5B7F64D1" w14:textId="329A30FF" w:rsidR="00F308BD" w:rsidRPr="004319E5" w:rsidRDefault="004319E5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414B9DBD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0CEF2026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auto"/>
          </w:tcPr>
          <w:p w14:paraId="4CB10607" w14:textId="77777777" w:rsidR="00F308BD" w:rsidRPr="004319E5" w:rsidRDefault="00F308BD" w:rsidP="00F308BD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</w:tbl>
    <w:p w14:paraId="652FFD4F" w14:textId="77777777" w:rsidR="00DA787D" w:rsidRPr="004319E5" w:rsidRDefault="00DA787D">
      <w:pPr>
        <w:rPr>
          <w:rFonts w:ascii="Times New Roman" w:hAnsi="Times New Roman"/>
          <w:szCs w:val="24"/>
        </w:rPr>
      </w:pPr>
    </w:p>
    <w:p w14:paraId="7D15B808" w14:textId="168632CF" w:rsidR="00197102" w:rsidRPr="004319E5" w:rsidRDefault="00E81A53" w:rsidP="00141C9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Draw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a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line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graph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which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plots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CC4E61" w:rsidRPr="004319E5">
        <w:rPr>
          <w:rFonts w:ascii="Times New Roman" w:hAnsi="Times New Roman"/>
          <w:szCs w:val="24"/>
        </w:rPr>
        <w:t>“</w:t>
      </w:r>
      <w:r w:rsidR="00F46202" w:rsidRPr="004319E5">
        <w:rPr>
          <w:rFonts w:ascii="Times New Roman" w:hAnsi="Times New Roman"/>
          <w:szCs w:val="24"/>
        </w:rPr>
        <w:t>total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urban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landscape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score”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of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each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A32442">
        <w:rPr>
          <w:rFonts w:ascii="Times New Roman" w:hAnsi="Times New Roman"/>
          <w:szCs w:val="24"/>
        </w:rPr>
        <w:t>checkpoint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against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its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“distance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from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46202" w:rsidRPr="004319E5">
        <w:rPr>
          <w:rFonts w:ascii="Times New Roman" w:hAnsi="Times New Roman"/>
          <w:szCs w:val="24"/>
        </w:rPr>
        <w:t>coastline”.</w:t>
      </w:r>
      <w:r w:rsidRPr="004319E5">
        <w:rPr>
          <w:rFonts w:ascii="Times New Roman" w:hAnsi="Times New Roman"/>
          <w:szCs w:val="24"/>
        </w:rPr>
        <w:t>*</w:t>
      </w:r>
      <w:r w:rsidR="00DA77E8" w:rsidRPr="004319E5">
        <w:rPr>
          <w:rFonts w:ascii="Times New Roman" w:hAnsi="Times New Roman"/>
          <w:noProof/>
          <w:szCs w:val="24"/>
        </w:rPr>
        <w:t xml:space="preserve"> </w:t>
      </w:r>
      <w:r w:rsidR="007F6EAF" w:rsidRPr="004319E5">
        <w:rPr>
          <w:rFonts w:ascii="Times New Roman" w:hAnsi="Times New Roman"/>
          <w:noProof/>
          <w:szCs w:val="24"/>
        </w:rPr>
        <w:br/>
      </w:r>
      <w:r w:rsidR="004319E5">
        <w:rPr>
          <w:rFonts w:ascii="Times New Roman" w:hAnsi="Times New Roman"/>
          <w:noProof/>
          <w:szCs w:val="24"/>
        </w:rPr>
        <w:drawing>
          <wp:inline distT="0" distB="0" distL="0" distR="0" wp14:anchorId="0D158E7A" wp14:editId="03B0506E">
            <wp:extent cx="4937760" cy="2962656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99" cy="29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53CED" w:rsidRPr="004319E5"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54AB948E" wp14:editId="1E882A4B">
                <wp:extent cx="1082040" cy="1898650"/>
                <wp:effectExtent l="0" t="0" r="3810" b="6350"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484B" w14:textId="268B8525" w:rsidR="009E0E88" w:rsidRPr="00CC4E61" w:rsidRDefault="009E0E88">
                            <w:pP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CC4E61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* </w:t>
                            </w:r>
                            <w:r w:rsidR="007F1DF8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T</w:t>
                            </w:r>
                            <w:r w:rsidRPr="00CC4E61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he line graph is divided into sections of different </w:t>
                            </w:r>
                            <w:proofErr w:type="spellStart"/>
                            <w:r w:rsidRPr="00CC4E61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Pr="00CC4E61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to indicate the changes </w:t>
                            </w:r>
                            <w:r w:rsidR="007F1DF8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in the distribution </w:t>
                            </w:r>
                            <w:r w:rsidRPr="00CC4E61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of land uses along the 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B948E" id="Text Box 45" o:spid="_x0000_s1027" type="#_x0000_t202" style="width:85.2pt;height:1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" stroked="f">
                <v:textbox>
                  <w:txbxContent>
                    <w:p w14:paraId="6EAA484B" w14:textId="268B8525" w:rsidR="009E0E88" w:rsidRPr="00CC4E61" w:rsidRDefault="009E0E88">
                      <w:pP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CC4E61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* </w:t>
                      </w:r>
                      <w:r w:rsidR="007F1DF8">
                        <w:rPr>
                          <w:rFonts w:ascii="Times New Roman" w:hAnsi="Times New Roman"/>
                          <w:sz w:val="22"/>
                          <w:szCs w:val="20"/>
                        </w:rPr>
                        <w:t>T</w:t>
                      </w:r>
                      <w:r w:rsidRPr="00CC4E61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he line graph is divided into sections of different </w:t>
                      </w:r>
                      <w:proofErr w:type="spellStart"/>
                      <w:r w:rsidRPr="00CC4E61">
                        <w:rPr>
                          <w:rFonts w:ascii="Times New Roman" w:hAnsi="Times New Roman"/>
                          <w:sz w:val="22"/>
                          <w:szCs w:val="20"/>
                        </w:rPr>
                        <w:t>colours</w:t>
                      </w:r>
                      <w:proofErr w:type="spellEnd"/>
                      <w:r w:rsidRPr="00CC4E61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to indicate the changes </w:t>
                      </w:r>
                      <w:r w:rsidR="007F1DF8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in the distribution </w:t>
                      </w:r>
                      <w:r w:rsidRPr="00CC4E61">
                        <w:rPr>
                          <w:rFonts w:ascii="Times New Roman" w:hAnsi="Times New Roman"/>
                          <w:sz w:val="22"/>
                          <w:szCs w:val="20"/>
                        </w:rPr>
                        <w:t>of land uses along the route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2002B" w14:textId="77777777" w:rsidR="00535023" w:rsidRPr="004319E5" w:rsidRDefault="00535023" w:rsidP="00535023">
      <w:pPr>
        <w:rPr>
          <w:rFonts w:ascii="Times New Roman" w:hAnsi="Times New Roman"/>
          <w:szCs w:val="24"/>
        </w:rPr>
      </w:pPr>
    </w:p>
    <w:p w14:paraId="00DE119E" w14:textId="52C7901E" w:rsidR="00E81A53" w:rsidRPr="004319E5" w:rsidRDefault="00E81A53" w:rsidP="007D62DE">
      <w:pPr>
        <w:spacing w:beforeLines="50" w:before="120" w:afterLines="50" w:after="120" w:line="360" w:lineRule="auto"/>
        <w:rPr>
          <w:rFonts w:ascii="Times New Roman" w:hAnsi="Times New Roman"/>
          <w:kern w:val="0"/>
          <w:szCs w:val="24"/>
        </w:rPr>
      </w:pPr>
      <w:r w:rsidRPr="004319E5">
        <w:rPr>
          <w:rFonts w:ascii="Times New Roman" w:hAnsi="Times New Roman"/>
          <w:kern w:val="0"/>
          <w:szCs w:val="24"/>
        </w:rPr>
        <w:t>5.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Summary: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Identify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B73152" w:rsidRPr="004319E5">
        <w:rPr>
          <w:rFonts w:ascii="Times New Roman" w:hAnsi="Times New Roman"/>
          <w:szCs w:val="24"/>
        </w:rPr>
        <w:t xml:space="preserve">and describe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urban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transition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zone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kern w:val="0"/>
          <w:szCs w:val="24"/>
        </w:rPr>
        <w:t>Sheung</w:t>
      </w:r>
      <w:proofErr w:type="spellEnd"/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Wan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Pr="004319E5">
        <w:rPr>
          <w:rFonts w:ascii="Times New Roman" w:hAnsi="Times New Roman"/>
          <w:kern w:val="0"/>
          <w:szCs w:val="24"/>
        </w:rPr>
        <w:t>route</w:t>
      </w:r>
      <w:r w:rsidR="007F1DF8">
        <w:rPr>
          <w:rFonts w:ascii="Times New Roman" w:hAnsi="Times New Roman"/>
          <w:kern w:val="0"/>
          <w:szCs w:val="24"/>
        </w:rPr>
        <w:t xml:space="preserve"> in the above virtual field study</w:t>
      </w:r>
      <w:r w:rsidRPr="004319E5">
        <w:rPr>
          <w:rFonts w:ascii="Times New Roman" w:hAnsi="Times New Roman"/>
          <w:kern w:val="0"/>
          <w:szCs w:val="24"/>
        </w:rPr>
        <w:t>.</w:t>
      </w:r>
    </w:p>
    <w:p w14:paraId="4DF9FF6F" w14:textId="01DCF4C4" w:rsidR="007D62DE" w:rsidRPr="004319E5" w:rsidRDefault="002C56FE" w:rsidP="00CC4E61">
      <w:pPr>
        <w:spacing w:beforeLines="50" w:before="120" w:afterLines="50" w:after="120" w:line="360" w:lineRule="auto"/>
        <w:jc w:val="both"/>
        <w:rPr>
          <w:rFonts w:ascii="Times New Roman" w:hAnsi="Times New Roman"/>
          <w:szCs w:val="24"/>
          <w:u w:val="single"/>
        </w:rPr>
      </w:pP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transition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zone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 of the </w:t>
      </w:r>
      <w:proofErr w:type="spellStart"/>
      <w:r w:rsidR="007F1DF8">
        <w:rPr>
          <w:rFonts w:ascii="Times New Roman" w:hAnsi="Times New Roman"/>
          <w:kern w:val="0"/>
          <w:szCs w:val="24"/>
          <w:u w:val="single"/>
        </w:rPr>
        <w:t>Sheung</w:t>
      </w:r>
      <w:proofErr w:type="spellEnd"/>
      <w:r w:rsidR="007F1DF8">
        <w:rPr>
          <w:rFonts w:ascii="Times New Roman" w:hAnsi="Times New Roman"/>
          <w:kern w:val="0"/>
          <w:szCs w:val="24"/>
          <w:u w:val="single"/>
        </w:rPr>
        <w:t xml:space="preserve"> Wan field route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should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be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found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around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>Checkpoint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C’,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on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Hollywood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Road,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close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to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Man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Mo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Temple,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since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urban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landscape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score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 of Checkpoint C’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is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lowest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mixed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use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emerges.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In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general,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commercial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use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should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 be 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domina</w:t>
      </w:r>
      <w:r w:rsidR="007F1DF8">
        <w:rPr>
          <w:rFonts w:ascii="Times New Roman" w:hAnsi="Times New Roman"/>
          <w:kern w:val="0"/>
          <w:szCs w:val="24"/>
          <w:u w:val="single"/>
        </w:rPr>
        <w:t>nt type of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land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 use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in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central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business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district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average </w:t>
      </w:r>
      <w:r w:rsidRPr="004319E5">
        <w:rPr>
          <w:rFonts w:ascii="Times New Roman" w:hAnsi="Times New Roman"/>
          <w:kern w:val="0"/>
          <w:szCs w:val="24"/>
          <w:u w:val="single"/>
        </w:rPr>
        <w:t>building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height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 there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should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be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tallest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among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other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land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uses.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164F16" w:rsidRPr="004319E5">
        <w:rPr>
          <w:rFonts w:ascii="Times New Roman" w:hAnsi="Times New Roman"/>
          <w:kern w:val="0"/>
          <w:szCs w:val="24"/>
          <w:u w:val="single"/>
        </w:rPr>
        <w:t>M</w:t>
      </w:r>
      <w:r w:rsidRPr="004319E5">
        <w:rPr>
          <w:rFonts w:ascii="Times New Roman" w:hAnsi="Times New Roman"/>
          <w:kern w:val="0"/>
          <w:szCs w:val="24"/>
          <w:u w:val="single"/>
        </w:rPr>
        <w:t>ost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of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buildings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in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Mid-levels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had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undergone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redevelopment,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thus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height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commercial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value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of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buildings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ha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ve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subsequently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Pr="004319E5">
        <w:rPr>
          <w:rFonts w:ascii="Times New Roman" w:hAnsi="Times New Roman"/>
          <w:kern w:val="0"/>
          <w:szCs w:val="24"/>
          <w:u w:val="single"/>
        </w:rPr>
        <w:t>increased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.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Yet,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commercial activities are absent in </w:t>
      </w:r>
      <w:r w:rsidR="007F1DF8">
        <w:rPr>
          <w:rFonts w:ascii="Times New Roman" w:hAnsi="Times New Roman" w:hint="eastAsia"/>
          <w:kern w:val="0"/>
          <w:szCs w:val="24"/>
          <w:u w:val="single"/>
        </w:rPr>
        <w:t>C</w:t>
      </w:r>
      <w:r w:rsidR="007F1DF8">
        <w:rPr>
          <w:rFonts w:ascii="Times New Roman" w:hAnsi="Times New Roman"/>
          <w:kern w:val="0"/>
          <w:szCs w:val="24"/>
          <w:u w:val="single"/>
        </w:rPr>
        <w:t>heckpoint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proofErr w:type="spellStart"/>
      <w:r w:rsidR="005F4067" w:rsidRPr="004319E5">
        <w:rPr>
          <w:rFonts w:ascii="Times New Roman" w:hAnsi="Times New Roman"/>
          <w:kern w:val="0"/>
          <w:szCs w:val="24"/>
          <w:u w:val="single"/>
        </w:rPr>
        <w:t>C’</w:t>
      </w:r>
      <w:r w:rsidR="007F1DF8">
        <w:rPr>
          <w:rFonts w:ascii="Times New Roman" w:hAnsi="Times New Roman"/>
          <w:kern w:val="0"/>
          <w:szCs w:val="24"/>
          <w:u w:val="single"/>
        </w:rPr>
        <w:t>and</w:t>
      </w:r>
      <w:proofErr w:type="spellEnd"/>
      <w:r w:rsidR="007F1DF8">
        <w:rPr>
          <w:rFonts w:ascii="Times New Roman" w:hAnsi="Times New Roman"/>
          <w:kern w:val="0"/>
          <w:szCs w:val="24"/>
          <w:u w:val="single"/>
        </w:rPr>
        <w:t xml:space="preserve"> it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is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lastRenderedPageBreak/>
        <w:t>not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 xml:space="preserve">central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business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>district.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>T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aller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buildings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after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redevelopment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are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>also absent and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order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of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shops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is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generally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low</w:t>
      </w:r>
      <w:r w:rsidR="001C2900">
        <w:rPr>
          <w:rFonts w:ascii="Times New Roman" w:hAnsi="Times New Roman"/>
          <w:kern w:val="0"/>
          <w:szCs w:val="24"/>
          <w:u w:val="single"/>
        </w:rPr>
        <w:t xml:space="preserve"> (e.g. c</w:t>
      </w:r>
      <w:r w:rsidR="001C2900" w:rsidRPr="001C2900">
        <w:rPr>
          <w:rFonts w:ascii="Times New Roman" w:hAnsi="Times New Roman"/>
          <w:kern w:val="0"/>
          <w:szCs w:val="24"/>
          <w:u w:val="single"/>
        </w:rPr>
        <w:t>offin shops</w:t>
      </w:r>
      <w:r w:rsidR="001C2900">
        <w:rPr>
          <w:rFonts w:ascii="Times New Roman" w:hAnsi="Times New Roman"/>
          <w:kern w:val="0"/>
          <w:szCs w:val="24"/>
          <w:u w:val="single"/>
        </w:rPr>
        <w:t>)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,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thus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the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transition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zone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of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proofErr w:type="spellStart"/>
      <w:r w:rsidR="005F4067" w:rsidRPr="004319E5">
        <w:rPr>
          <w:rFonts w:ascii="Times New Roman" w:hAnsi="Times New Roman"/>
          <w:kern w:val="0"/>
          <w:szCs w:val="24"/>
          <w:u w:val="single"/>
        </w:rPr>
        <w:t>Sheung</w:t>
      </w:r>
      <w:proofErr w:type="spellEnd"/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Wan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should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be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found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around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7F1DF8">
        <w:rPr>
          <w:rFonts w:ascii="Times New Roman" w:hAnsi="Times New Roman"/>
          <w:kern w:val="0"/>
          <w:szCs w:val="24"/>
          <w:u w:val="single"/>
        </w:rPr>
        <w:t>Checkpoint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  <w:r w:rsidR="005F4067" w:rsidRPr="004319E5">
        <w:rPr>
          <w:rFonts w:ascii="Times New Roman" w:hAnsi="Times New Roman"/>
          <w:kern w:val="0"/>
          <w:szCs w:val="24"/>
          <w:u w:val="single"/>
        </w:rPr>
        <w:t>C’.</w:t>
      </w:r>
      <w:r w:rsidR="00DA77E8" w:rsidRPr="004319E5">
        <w:rPr>
          <w:rFonts w:ascii="Times New Roman" w:hAnsi="Times New Roman"/>
          <w:kern w:val="0"/>
          <w:szCs w:val="24"/>
          <w:u w:val="single"/>
        </w:rPr>
        <w:t xml:space="preserve"> </w:t>
      </w:r>
    </w:p>
    <w:p w14:paraId="0970096A" w14:textId="52BF847C" w:rsidR="00F6302F" w:rsidRPr="004319E5" w:rsidRDefault="00535023" w:rsidP="00F6302F">
      <w:pPr>
        <w:jc w:val="center"/>
        <w:rPr>
          <w:rFonts w:ascii="Times New Roman" w:hAnsi="Times New Roman"/>
          <w:b/>
          <w:bCs/>
          <w:szCs w:val="24"/>
        </w:rPr>
      </w:pPr>
      <w:r w:rsidRPr="004319E5">
        <w:rPr>
          <w:rFonts w:ascii="Times New Roman" w:hAnsi="Times New Roman"/>
          <w:szCs w:val="24"/>
        </w:rPr>
        <w:br w:type="page"/>
      </w:r>
      <w:r w:rsidR="00F6302F" w:rsidRPr="004319E5">
        <w:rPr>
          <w:rFonts w:ascii="Times New Roman" w:hAnsi="Times New Roman"/>
          <w:b/>
          <w:bCs/>
          <w:szCs w:val="24"/>
        </w:rPr>
        <w:lastRenderedPageBreak/>
        <w:t>Central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4D08D8">
        <w:rPr>
          <w:rFonts w:ascii="Times New Roman" w:hAnsi="Times New Roman"/>
          <w:b/>
          <w:bCs/>
          <w:kern w:val="0"/>
          <w:szCs w:val="24"/>
        </w:rPr>
        <w:t xml:space="preserve">Field </w:t>
      </w:r>
      <w:r w:rsidR="00F6302F" w:rsidRPr="004319E5">
        <w:rPr>
          <w:rFonts w:ascii="Times New Roman" w:hAnsi="Times New Roman"/>
          <w:b/>
          <w:bCs/>
          <w:kern w:val="0"/>
          <w:szCs w:val="24"/>
        </w:rPr>
        <w:t>Route</w:t>
      </w:r>
      <w:r w:rsidR="00DA77E8" w:rsidRPr="004319E5">
        <w:rPr>
          <w:rFonts w:ascii="Times New Roman" w:hAnsi="Times New Roman"/>
          <w:b/>
          <w:bCs/>
          <w:kern w:val="0"/>
          <w:szCs w:val="24"/>
        </w:rPr>
        <w:t xml:space="preserve"> </w:t>
      </w:r>
    </w:p>
    <w:p w14:paraId="2A25CACD" w14:textId="77777777" w:rsidR="00F6302F" w:rsidRPr="004319E5" w:rsidRDefault="00F6302F" w:rsidP="00F6302F">
      <w:pPr>
        <w:rPr>
          <w:rFonts w:ascii="Times New Roman" w:hAnsi="Times New Roman"/>
          <w:szCs w:val="24"/>
        </w:rPr>
      </w:pPr>
    </w:p>
    <w:p w14:paraId="0AC920E4" w14:textId="019732E5" w:rsidR="004623EF" w:rsidRPr="00393739" w:rsidRDefault="00FE4AD3" w:rsidP="00393739">
      <w:pPr>
        <w:widowControl/>
        <w:numPr>
          <w:ilvl w:val="0"/>
          <w:numId w:val="19"/>
        </w:numPr>
        <w:rPr>
          <w:rFonts w:ascii="Times New Roman" w:eastAsia="Times New Roman" w:hAnsi="Times New Roman"/>
          <w:kern w:val="0"/>
          <w:szCs w:val="24"/>
        </w:rPr>
      </w:pPr>
      <w:r w:rsidRPr="00FE4AD3">
        <w:rPr>
          <w:rFonts w:ascii="Times New Roman" w:hAnsi="Times New Roman"/>
          <w:kern w:val="0"/>
          <w:szCs w:val="24"/>
        </w:rPr>
        <w:t xml:space="preserve">Visit the website of ArcGIS </w:t>
      </w:r>
      <w:proofErr w:type="spellStart"/>
      <w:r w:rsidRPr="00FE4AD3">
        <w:rPr>
          <w:rFonts w:ascii="Times New Roman" w:hAnsi="Times New Roman"/>
          <w:kern w:val="0"/>
          <w:szCs w:val="24"/>
        </w:rPr>
        <w:t>Storymap</w:t>
      </w:r>
      <w:proofErr w:type="spellEnd"/>
      <w:r w:rsidRPr="00FE4AD3">
        <w:rPr>
          <w:rFonts w:ascii="Times New Roman" w:hAnsi="Times New Roman"/>
          <w:kern w:val="0"/>
          <w:szCs w:val="24"/>
        </w:rPr>
        <w:t xml:space="preserve"> (https://arcg.is/1zmj9i) and view the VR360° panoramic p</w:t>
      </w:r>
      <w:r>
        <w:rPr>
          <w:rFonts w:ascii="Times New Roman" w:hAnsi="Times New Roman"/>
          <w:kern w:val="0"/>
          <w:szCs w:val="24"/>
        </w:rPr>
        <w:t>hotos for the part of Central</w:t>
      </w:r>
      <w:r w:rsidRPr="00FE4AD3">
        <w:rPr>
          <w:rFonts w:ascii="Times New Roman" w:hAnsi="Times New Roman"/>
          <w:kern w:val="0"/>
          <w:szCs w:val="24"/>
        </w:rPr>
        <w:t xml:space="preserve"> to complete the virtual field study. Mark down your observation by selecting the most suitable descriptions.</w:t>
      </w:r>
      <w:r>
        <w:rPr>
          <w:rFonts w:ascii="Times New Roman" w:hAnsi="Times New Roman"/>
          <w:kern w:val="0"/>
          <w:szCs w:val="24"/>
        </w:rPr>
        <w:t xml:space="preserve"> </w:t>
      </w:r>
      <w:r w:rsidR="00F6302F" w:rsidRPr="00393739">
        <w:rPr>
          <w:rFonts w:ascii="Times New Roman" w:hAnsi="Times New Roman"/>
          <w:kern w:val="0"/>
          <w:szCs w:val="24"/>
        </w:rPr>
        <w:t>(Note:</w:t>
      </w:r>
      <w:r w:rsidR="00DA77E8" w:rsidRPr="00393739">
        <w:rPr>
          <w:rFonts w:ascii="Times New Roman" w:hAnsi="Times New Roman"/>
          <w:kern w:val="0"/>
          <w:szCs w:val="24"/>
        </w:rPr>
        <w:t xml:space="preserve"> </w:t>
      </w:r>
      <w:r w:rsidR="00F6302F" w:rsidRPr="00393739">
        <w:rPr>
          <w:rFonts w:ascii="Times New Roman" w:hAnsi="Times New Roman"/>
          <w:kern w:val="0"/>
          <w:szCs w:val="24"/>
        </w:rPr>
        <w:t>The</w:t>
      </w:r>
      <w:r w:rsidR="005C7A1F">
        <w:rPr>
          <w:rFonts w:ascii="Times New Roman" w:hAnsi="Times New Roman"/>
          <w:kern w:val="0"/>
          <w:szCs w:val="24"/>
        </w:rPr>
        <w:t xml:space="preserve"> checkpoints</w:t>
      </w:r>
      <w:r w:rsidR="00DA77E8" w:rsidRPr="00393739">
        <w:rPr>
          <w:rFonts w:ascii="Times New Roman" w:hAnsi="Times New Roman"/>
          <w:kern w:val="0"/>
          <w:szCs w:val="24"/>
        </w:rPr>
        <w:t xml:space="preserve"> </w:t>
      </w:r>
      <w:r w:rsidR="00F6302F" w:rsidRPr="00393739">
        <w:rPr>
          <w:rFonts w:ascii="Times New Roman" w:hAnsi="Times New Roman"/>
          <w:kern w:val="0"/>
          <w:szCs w:val="24"/>
        </w:rPr>
        <w:t>are</w:t>
      </w:r>
      <w:r w:rsidR="00DA77E8" w:rsidRPr="00393739">
        <w:rPr>
          <w:rFonts w:ascii="Times New Roman" w:hAnsi="Times New Roman"/>
          <w:kern w:val="0"/>
          <w:szCs w:val="24"/>
        </w:rPr>
        <w:t xml:space="preserve"> </w:t>
      </w:r>
      <w:r w:rsidR="00F6302F" w:rsidRPr="00393739">
        <w:rPr>
          <w:rFonts w:ascii="Times New Roman" w:hAnsi="Times New Roman"/>
          <w:kern w:val="0"/>
          <w:szCs w:val="24"/>
        </w:rPr>
        <w:t>not</w:t>
      </w:r>
      <w:r w:rsidR="00DA77E8" w:rsidRPr="00393739">
        <w:rPr>
          <w:rFonts w:ascii="Times New Roman" w:hAnsi="Times New Roman"/>
          <w:kern w:val="0"/>
          <w:szCs w:val="24"/>
        </w:rPr>
        <w:t xml:space="preserve"> </w:t>
      </w:r>
      <w:r w:rsidR="005C7A1F">
        <w:rPr>
          <w:rFonts w:ascii="Times New Roman" w:hAnsi="Times New Roman"/>
          <w:kern w:val="0"/>
          <w:szCs w:val="24"/>
        </w:rPr>
        <w:t>in correct</w:t>
      </w:r>
      <w:r w:rsidR="00DA77E8" w:rsidRPr="00393739">
        <w:rPr>
          <w:rFonts w:ascii="Times New Roman" w:hAnsi="Times New Roman"/>
          <w:kern w:val="0"/>
          <w:szCs w:val="24"/>
        </w:rPr>
        <w:t xml:space="preserve"> </w:t>
      </w:r>
      <w:r w:rsidR="00F6302F" w:rsidRPr="00393739">
        <w:rPr>
          <w:rFonts w:ascii="Times New Roman" w:hAnsi="Times New Roman"/>
          <w:kern w:val="0"/>
          <w:szCs w:val="24"/>
        </w:rPr>
        <w:t>order.)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4623EF" w:rsidRPr="004319E5" w14:paraId="662CA9BC" w14:textId="77777777" w:rsidTr="00B37144">
        <w:tc>
          <w:tcPr>
            <w:tcW w:w="3510" w:type="dxa"/>
            <w:shd w:val="clear" w:color="auto" w:fill="auto"/>
          </w:tcPr>
          <w:p w14:paraId="1FECDC16" w14:textId="0DDAF046" w:rsidR="004623EF" w:rsidRPr="004319E5" w:rsidRDefault="00DF67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Checkpoints of Central</w:t>
            </w:r>
          </w:p>
        </w:tc>
        <w:tc>
          <w:tcPr>
            <w:tcW w:w="6910" w:type="dxa"/>
            <w:shd w:val="clear" w:color="auto" w:fill="auto"/>
          </w:tcPr>
          <w:p w14:paraId="5CC3FF79" w14:textId="3919310C" w:rsidR="004623EF" w:rsidRPr="004319E5" w:rsidRDefault="00F6302F" w:rsidP="00B3714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Observation</w:t>
            </w:r>
          </w:p>
        </w:tc>
      </w:tr>
      <w:tr w:rsidR="007F6EAF" w:rsidRPr="004319E5" w14:paraId="71FF0B27" w14:textId="77777777" w:rsidTr="00B37144">
        <w:tc>
          <w:tcPr>
            <w:tcW w:w="3510" w:type="dxa"/>
            <w:shd w:val="clear" w:color="auto" w:fill="auto"/>
            <w:vAlign w:val="center"/>
          </w:tcPr>
          <w:p w14:paraId="5A7876E6" w14:textId="734BCF05" w:rsidR="007F6EAF" w:rsidRPr="004319E5" w:rsidRDefault="007F6EAF" w:rsidP="007F6EAF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Queen’s Road Central</w:t>
            </w:r>
          </w:p>
          <w:p w14:paraId="5A763B15" w14:textId="208826CD" w:rsidR="007F6EAF" w:rsidRPr="004319E5" w:rsidRDefault="007F6EAF" w:rsidP="007F6EA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250226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2C68EF7F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223A31D5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7F277D0E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04C57331" w14:textId="2940D333" w:rsidR="007F6EAF" w:rsidRPr="004319E5" w:rsidRDefault="00824E98" w:rsidP="000D7BEC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96FA165" w14:textId="167B5F7F" w:rsidR="007F6EAF" w:rsidRPr="004319E5" w:rsidRDefault="005037C7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4"/>
              </w:rPr>
              <w:t>Idenitify</w:t>
            </w:r>
            <w:proofErr w:type="spellEnd"/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7F6EAF" w:rsidRPr="004319E5">
              <w:rPr>
                <w:rFonts w:ascii="Times New Roman" w:hAnsi="Times New Roman"/>
                <w:szCs w:val="24"/>
              </w:rPr>
              <w:br/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</w:p>
          <w:p w14:paraId="1A8F5BB6" w14:textId="77777777" w:rsidR="007F6EAF" w:rsidRPr="004319E5" w:rsidRDefault="007F6EAF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08BE1B8E" w14:textId="6AA91D75" w:rsidR="007F6EAF" w:rsidRPr="004319E5" w:rsidRDefault="007F6EAF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The height of the tallest building 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0033C02D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5C602A8E" w14:textId="46874750" w:rsidR="007F6EAF" w:rsidRPr="004319E5" w:rsidRDefault="007F6EAF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704D69DE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64E36188" w14:textId="0520D28A" w:rsidR="007F6EAF" w:rsidRPr="004319E5" w:rsidRDefault="00585D47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0221903A" w14:textId="2B692E41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1814D368" w14:textId="325E1FEF" w:rsidR="007F6EAF" w:rsidRPr="004319E5" w:rsidRDefault="007F6EAF" w:rsidP="007F6EAF">
            <w:pPr>
              <w:spacing w:beforeLines="50" w:before="120" w:afterLines="50" w:after="120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  <w:tr w:rsidR="007F6EAF" w:rsidRPr="004319E5" w14:paraId="2CFBF8A0" w14:textId="77777777" w:rsidTr="00B37144">
        <w:tc>
          <w:tcPr>
            <w:tcW w:w="3510" w:type="dxa"/>
            <w:shd w:val="clear" w:color="auto" w:fill="auto"/>
            <w:vAlign w:val="center"/>
          </w:tcPr>
          <w:p w14:paraId="3E5C6984" w14:textId="5FFBEE43" w:rsidR="007F6EAF" w:rsidRDefault="007F6EAF" w:rsidP="007F6EAF">
            <w:pPr>
              <w:jc w:val="center"/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</w:pPr>
            <w:r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>Man Cheung Street</w:t>
            </w:r>
          </w:p>
          <w:p w14:paraId="5A3DE138" w14:textId="77777777" w:rsidR="00824E98" w:rsidRPr="004319E5" w:rsidRDefault="00824E98" w:rsidP="007F6EAF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</w:p>
          <w:p w14:paraId="04B3B378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7CF8A342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699C22AB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25EAF887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7A48D58D" w14:textId="06823EF5" w:rsidR="007F6EAF" w:rsidRPr="004319E5" w:rsidRDefault="00824E98" w:rsidP="000D7BEC">
            <w:pPr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EA0E613" w14:textId="160B3F37" w:rsidR="007F6EAF" w:rsidRPr="004319E5" w:rsidRDefault="005037C7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</w:t>
            </w:r>
            <w:r>
              <w:rPr>
                <w:rFonts w:ascii="Times New Roman" w:hAnsi="Times New Roman"/>
                <w:kern w:val="0"/>
                <w:szCs w:val="24"/>
              </w:rPr>
              <w:t>(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)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7F6EAF" w:rsidRPr="004319E5">
              <w:rPr>
                <w:rFonts w:ascii="Times New Roman" w:hAnsi="Times New Roman"/>
                <w:szCs w:val="24"/>
              </w:rPr>
              <w:br/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7F6EAF" w:rsidRPr="004319E5">
              <w:rPr>
                <w:rFonts w:ascii="Times New Roman" w:hAnsi="Times New Roman"/>
                <w:szCs w:val="24"/>
              </w:rPr>
              <w:br/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7F6EAF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*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One of them has been provided by the teacher</w:t>
            </w:r>
          </w:p>
          <w:p w14:paraId="2DA749F6" w14:textId="77777777" w:rsidR="007F6EAF" w:rsidRPr="004319E5" w:rsidRDefault="007F6EAF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05CD1AF1" w14:textId="03BF407B" w:rsidR="007F6EAF" w:rsidRPr="004319E5" w:rsidRDefault="007F6EAF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The height of the tallest building 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288F4859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1BD74C09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2D8CB69C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A464123" w14:textId="7AFE3414" w:rsidR="007F6EAF" w:rsidRPr="004319E5" w:rsidRDefault="004E794A" w:rsidP="007F6EAF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E794A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990535">
              <w:rPr>
                <w:rFonts w:ascii="Times New Roman" w:hAnsi="Times New Roman"/>
                <w:kern w:val="0"/>
                <w:szCs w:val="24"/>
              </w:rPr>
              <w:t>s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F6EAF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7F6EAF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7F6EAF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443D939D" w14:textId="77777777" w:rsidR="007F6EAF" w:rsidRPr="004319E5" w:rsidRDefault="007F6EAF" w:rsidP="007F6EAF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397DDFB5" w14:textId="3B4A11C0" w:rsidR="007F6EAF" w:rsidRPr="004319E5" w:rsidRDefault="007F6EAF" w:rsidP="007F6EAF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7695D3F4" w14:textId="42BCBE55" w:rsidR="00824E98" w:rsidRDefault="00824E98">
      <w:pPr>
        <w:rPr>
          <w:rFonts w:ascii="Times New Roman" w:hAnsi="Times New Roman"/>
        </w:rPr>
      </w:pPr>
    </w:p>
    <w:p w14:paraId="5DDE8E1B" w14:textId="77777777" w:rsidR="00824E98" w:rsidRDefault="00824E9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3D824E" w14:textId="77777777" w:rsidR="00556ED0" w:rsidRPr="004319E5" w:rsidRDefault="00556ED0">
      <w:pPr>
        <w:rPr>
          <w:rFonts w:ascii="Times New Roman" w:hAnsi="Times New Roman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CC3668" w:rsidRPr="004319E5" w14:paraId="34190A3A" w14:textId="77777777" w:rsidTr="00021892">
        <w:tc>
          <w:tcPr>
            <w:tcW w:w="3510" w:type="dxa"/>
            <w:shd w:val="clear" w:color="auto" w:fill="auto"/>
            <w:vAlign w:val="center"/>
          </w:tcPr>
          <w:p w14:paraId="49FE2C03" w14:textId="2397B3B7" w:rsidR="00CC3668" w:rsidRDefault="00CC3668" w:rsidP="00CC3668">
            <w:pPr>
              <w:jc w:val="center"/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</w:pPr>
            <w:proofErr w:type="spellStart"/>
            <w:r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>Rednaxela</w:t>
            </w:r>
            <w:proofErr w:type="spellEnd"/>
            <w:r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 xml:space="preserve"> Terrace</w:t>
            </w:r>
          </w:p>
          <w:p w14:paraId="7A9C3BF6" w14:textId="77777777" w:rsidR="00824E98" w:rsidRPr="004319E5" w:rsidRDefault="00824E98" w:rsidP="00CC366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EC1F375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21A5B57C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6D3011C3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68265D20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36EB4FD3" w14:textId="7B6A7FB5" w:rsidR="00CC3668" w:rsidRPr="004319E5" w:rsidRDefault="00824E98" w:rsidP="000D7BEC">
            <w:pPr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730E3AF" w14:textId="2C38EE45" w:rsidR="00CC3668" w:rsidRPr="004319E5" w:rsidRDefault="005037C7" w:rsidP="00CC366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</w:t>
            </w:r>
            <w:r>
              <w:rPr>
                <w:rFonts w:ascii="Times New Roman" w:hAnsi="Times New Roman"/>
                <w:kern w:val="0"/>
                <w:szCs w:val="24"/>
              </w:rPr>
              <w:t>(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)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CC3668" w:rsidRPr="004319E5">
              <w:rPr>
                <w:rFonts w:ascii="Times New Roman" w:hAnsi="Times New Roman"/>
                <w:szCs w:val="24"/>
              </w:rPr>
              <w:br/>
            </w:r>
            <w:r w:rsidR="00CC366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CC366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CC3668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CC366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CC366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CC3668" w:rsidRPr="004319E5">
              <w:rPr>
                <w:rFonts w:ascii="Times New Roman" w:hAnsi="Times New Roman"/>
                <w:szCs w:val="24"/>
              </w:rPr>
              <w:br/>
            </w:r>
            <w:r w:rsidR="00CC3668" w:rsidRPr="004319E5">
              <w:rPr>
                <w:rFonts w:ascii="Times New Roman" w:hAnsi="Times New Roman"/>
                <w:szCs w:val="24"/>
              </w:rPr>
              <w:sym w:font="Wingdings" w:char="F0FE"/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CC366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CC366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CC366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CC366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*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One of them has been provided by the teacher</w:t>
            </w:r>
          </w:p>
          <w:p w14:paraId="699B8B9C" w14:textId="77777777" w:rsidR="00CC3668" w:rsidRPr="004319E5" w:rsidRDefault="00CC3668" w:rsidP="00CC366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0F47D41D" w14:textId="5E60CE6E" w:rsidR="00CC3668" w:rsidRPr="004319E5" w:rsidRDefault="00CC3668" w:rsidP="00CC366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height of the tallest building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51A11A5A" w14:textId="77777777" w:rsidR="00CC3668" w:rsidRPr="004319E5" w:rsidRDefault="00CC3668" w:rsidP="00CC366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C7CC2EB" w14:textId="77777777" w:rsidR="00CC3668" w:rsidRPr="004319E5" w:rsidRDefault="00CC3668" w:rsidP="00CC366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494E6B24" w14:textId="77777777" w:rsidR="00CC3668" w:rsidRPr="004319E5" w:rsidRDefault="00CC3668" w:rsidP="00CC366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60711FA4" w14:textId="0F0AC1CE" w:rsidR="00CC3668" w:rsidRPr="004319E5" w:rsidRDefault="00724C7F" w:rsidP="00CC3668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724C7F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A23E17">
              <w:rPr>
                <w:rFonts w:ascii="Times New Roman" w:hAnsi="Times New Roman"/>
                <w:kern w:val="0"/>
                <w:szCs w:val="24"/>
              </w:rPr>
              <w:t>s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="00CC366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CC3668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CC3668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CC3668"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6ED7AF11" w14:textId="77777777" w:rsidR="00CC3668" w:rsidRPr="004319E5" w:rsidRDefault="00CC3668" w:rsidP="00CC3668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0C019761" w14:textId="590D757A" w:rsidR="00CC3668" w:rsidRPr="004319E5" w:rsidRDefault="00CC3668" w:rsidP="00CC366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  <w:tr w:rsidR="00585D47" w:rsidRPr="004319E5" w14:paraId="4E49B9F0" w14:textId="77777777" w:rsidTr="00B37144">
        <w:tc>
          <w:tcPr>
            <w:tcW w:w="3510" w:type="dxa"/>
            <w:shd w:val="clear" w:color="auto" w:fill="auto"/>
            <w:vAlign w:val="center"/>
          </w:tcPr>
          <w:p w14:paraId="7F10D23C" w14:textId="7E43643D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br w:type="page"/>
              <w:t>Hollywood Road</w:t>
            </w:r>
          </w:p>
          <w:p w14:paraId="435E45AD" w14:textId="7460B5E3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AD11CEA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134EEBB1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55B49EFF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0D44713C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12A3DDAF" w14:textId="15607493" w:rsidR="00585D47" w:rsidRPr="004319E5" w:rsidRDefault="00824E98" w:rsidP="000D7BEC">
            <w:pPr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2250E88" w14:textId="34DA52D4" w:rsidR="00585D47" w:rsidRPr="004319E5" w:rsidRDefault="005037C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</w:p>
          <w:p w14:paraId="62AB2BC8" w14:textId="77777777" w:rsidR="00585D47" w:rsidRPr="004319E5" w:rsidRDefault="00585D4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5BBB7039" w14:textId="4C9F99AA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The height of the tallest building 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in the photo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40CD2003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1851DCBF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178E5412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4A3BF15C" w14:textId="167491E8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C07AF0">
              <w:rPr>
                <w:rFonts w:ascii="Times New Roman" w:hAnsi="Times New Roman"/>
                <w:kern w:val="0"/>
                <w:szCs w:val="24"/>
              </w:rPr>
              <w:t>s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78A72073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6DD638B0" w14:textId="19DEBB1D" w:rsidR="00585D47" w:rsidRPr="004319E5" w:rsidRDefault="00585D47" w:rsidP="000D7BEC">
            <w:pPr>
              <w:widowControl/>
              <w:spacing w:before="120" w:after="120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7B405F13" w14:textId="77777777" w:rsidR="00556ED0" w:rsidRPr="004319E5" w:rsidRDefault="00556ED0">
      <w:pPr>
        <w:rPr>
          <w:rFonts w:ascii="Times New Roman" w:hAnsi="Times New Roman"/>
        </w:rPr>
      </w:pPr>
      <w:r w:rsidRPr="004319E5">
        <w:rPr>
          <w:rFonts w:ascii="Times New Roman" w:hAnsi="Times New Roman"/>
        </w:rPr>
        <w:br w:type="page"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585D47" w:rsidRPr="004319E5" w14:paraId="7792748C" w14:textId="77777777" w:rsidTr="00B37144">
        <w:tc>
          <w:tcPr>
            <w:tcW w:w="3510" w:type="dxa"/>
            <w:shd w:val="clear" w:color="auto" w:fill="auto"/>
            <w:vAlign w:val="center"/>
          </w:tcPr>
          <w:p w14:paraId="7D6F0BB8" w14:textId="6CF12C60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lastRenderedPageBreak/>
              <w:t>Elgin Street</w:t>
            </w:r>
          </w:p>
          <w:p w14:paraId="28218263" w14:textId="10BCFD90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C544B9E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58E5B7C6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7FC81CCA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3B0566DF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2893E336" w14:textId="214B2D58" w:rsidR="00585D47" w:rsidRPr="004319E5" w:rsidRDefault="00824E98" w:rsidP="000D7BEC">
            <w:pPr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AE3FF7C" w14:textId="36A84F9B" w:rsidR="00585D47" w:rsidRPr="004319E5" w:rsidRDefault="005037C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</w:p>
          <w:p w14:paraId="27CD1290" w14:textId="77777777" w:rsidR="00585D47" w:rsidRPr="004319E5" w:rsidRDefault="00585D4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014DE1FA" w14:textId="5E4972B1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height of the tallest building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23E2E81F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52EFBEDC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5279DBD8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7F3CE6E" w14:textId="5AC3B932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397CB1">
              <w:rPr>
                <w:rFonts w:ascii="Times New Roman" w:hAnsi="Times New Roman"/>
                <w:kern w:val="0"/>
                <w:szCs w:val="24"/>
              </w:rPr>
              <w:t>s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4F430716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6ADB3BCF" w14:textId="1A88411E" w:rsidR="00585D47" w:rsidRPr="004319E5" w:rsidRDefault="00585D47" w:rsidP="000D7BEC">
            <w:pPr>
              <w:widowControl/>
              <w:spacing w:before="120" w:after="120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  <w:tr w:rsidR="00585D47" w:rsidRPr="004319E5" w14:paraId="040BFABA" w14:textId="77777777" w:rsidTr="00B37144">
        <w:tc>
          <w:tcPr>
            <w:tcW w:w="3510" w:type="dxa"/>
            <w:shd w:val="clear" w:color="auto" w:fill="auto"/>
            <w:vAlign w:val="center"/>
          </w:tcPr>
          <w:p w14:paraId="488E24E8" w14:textId="25E6ECDC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Conduit Road</w:t>
            </w:r>
          </w:p>
          <w:p w14:paraId="102AB07A" w14:textId="7836D1FE" w:rsidR="00585D47" w:rsidRPr="004319E5" w:rsidRDefault="00585D47" w:rsidP="00585D4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9A4E540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Brief text description:</w:t>
            </w:r>
          </w:p>
          <w:p w14:paraId="25FBA9CF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42AE30B5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2F8F66AC" w14:textId="77777777" w:rsidR="00824E98" w:rsidRDefault="00824E98" w:rsidP="00824E98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  <w:p w14:paraId="50C0E3C7" w14:textId="24EBE6CF" w:rsidR="00585D47" w:rsidRPr="004319E5" w:rsidRDefault="00824E98" w:rsidP="000D7BEC">
            <w:pPr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6337BE9" w14:textId="7202B6CF" w:rsidR="00585D47" w:rsidRPr="004319E5" w:rsidRDefault="005037C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Identify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the most dominant land use(s)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5037C7">
              <w:rPr>
                <w:rFonts w:ascii="Times New Roman" w:hAnsi="Times New Roman"/>
                <w:kern w:val="0"/>
                <w:szCs w:val="24"/>
              </w:rPr>
              <w:t>(may choose more than one)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commercial land use 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industrial land use</w:t>
            </w:r>
            <w:r w:rsidR="00585D47" w:rsidRPr="004319E5">
              <w:rPr>
                <w:rFonts w:ascii="Times New Roman" w:hAnsi="Times New Roman"/>
                <w:szCs w:val="24"/>
              </w:rPr>
              <w:br/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institutional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recreational land use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transport land use   </w:t>
            </w:r>
            <w:r w:rsidR="00585D47"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 xml:space="preserve"> mixed land use   </w:t>
            </w:r>
            <w:r w:rsidR="00585D47"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="00585D47"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="00585D47" w:rsidRPr="004319E5">
              <w:rPr>
                <w:rFonts w:ascii="Times New Roman" w:hAnsi="Times New Roman"/>
                <w:kern w:val="0"/>
                <w:szCs w:val="24"/>
              </w:rPr>
              <w:t>residential land use</w:t>
            </w:r>
          </w:p>
          <w:p w14:paraId="20256986" w14:textId="77777777" w:rsidR="00585D47" w:rsidRPr="004319E5" w:rsidRDefault="00585D47" w:rsidP="00585D47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  <w:p w14:paraId="564DF5EC" w14:textId="2C937E81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height of the tallest building</w:t>
            </w:r>
            <w:r w:rsidR="008F031C">
              <w:rPr>
                <w:rFonts w:ascii="Times New Roman" w:hAnsi="Times New Roman"/>
                <w:kern w:val="0"/>
                <w:szCs w:val="24"/>
              </w:rPr>
              <w:t xml:space="preserve"> in the photo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(number of </w:t>
            </w:r>
            <w:proofErr w:type="spellStart"/>
            <w:r w:rsidRPr="004319E5">
              <w:rPr>
                <w:rFonts w:ascii="Times New Roman" w:hAnsi="Times New Roman"/>
                <w:kern w:val="0"/>
                <w:szCs w:val="24"/>
              </w:rPr>
              <w:t>storeys</w:t>
            </w:r>
            <w:proofErr w:type="spellEnd"/>
            <w:r w:rsidRPr="004319E5">
              <w:rPr>
                <w:rFonts w:ascii="Times New Roman" w:hAnsi="Times New Roman"/>
                <w:kern w:val="0"/>
                <w:szCs w:val="24"/>
              </w:rPr>
              <w:t>):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15 or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less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16-40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40 or above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07E03A13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4020AE7D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The building appearance (maintenance and design):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br/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Obsolete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average  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modern</w:t>
            </w:r>
          </w:p>
          <w:p w14:paraId="40D2C51B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70E07286" w14:textId="7BFF1B7C" w:rsidR="00585D47" w:rsidRPr="004319E5" w:rsidRDefault="00585D47" w:rsidP="00585D47">
            <w:pPr>
              <w:widowControl/>
              <w:spacing w:before="120" w:after="120"/>
              <w:rPr>
                <w:rFonts w:ascii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Ordering of shops or apartment</w:t>
            </w:r>
            <w:r w:rsidR="00397CB1">
              <w:rPr>
                <w:rFonts w:ascii="Times New Roman" w:hAnsi="Times New Roman"/>
                <w:kern w:val="0"/>
                <w:szCs w:val="24"/>
              </w:rPr>
              <w:t>s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: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High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Moderate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Low</w:t>
            </w:r>
          </w:p>
          <w:p w14:paraId="6D967716" w14:textId="77777777" w:rsidR="00585D47" w:rsidRPr="004319E5" w:rsidRDefault="00585D47" w:rsidP="00585D47">
            <w:pPr>
              <w:widowControl/>
              <w:spacing w:before="120" w:after="12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14:paraId="38468292" w14:textId="19981E57" w:rsidR="00585D47" w:rsidRPr="004319E5" w:rsidRDefault="00585D47" w:rsidP="000D7BEC">
            <w:pPr>
              <w:widowControl/>
              <w:spacing w:before="120" w:after="120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Degree of greening: </w:t>
            </w:r>
            <w:r w:rsidRPr="004319E5">
              <w:rPr>
                <w:rFonts w:ascii="Segoe UI Symbol" w:hAnsi="Segoe UI Symbol" w:cs="Segoe UI Symbol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Dense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Sparse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4319E5">
              <w:rPr>
                <w:rFonts w:ascii="Segoe UI Symbol" w:eastAsia="Times New Roman" w:hAnsi="Segoe UI Symbol" w:cs="Segoe UI Symbol"/>
                <w:kern w:val="0"/>
                <w:szCs w:val="24"/>
              </w:rPr>
              <w:t>☐</w:t>
            </w:r>
            <w:r w:rsidRPr="004319E5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Absent</w:t>
            </w:r>
          </w:p>
        </w:tc>
      </w:tr>
    </w:tbl>
    <w:p w14:paraId="5A9E6352" w14:textId="77777777" w:rsidR="004623EF" w:rsidRPr="004319E5" w:rsidRDefault="004623EF" w:rsidP="004623EF">
      <w:pPr>
        <w:rPr>
          <w:rFonts w:ascii="Times New Roman" w:hAnsi="Times New Roman"/>
          <w:szCs w:val="24"/>
        </w:rPr>
      </w:pPr>
    </w:p>
    <w:p w14:paraId="09553202" w14:textId="71B9DBE4" w:rsidR="00ED5CAC" w:rsidRPr="004319E5" w:rsidRDefault="004623EF" w:rsidP="009E4818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br w:type="page"/>
      </w:r>
      <w:r w:rsidR="009E4818" w:rsidRPr="004319E5">
        <w:rPr>
          <w:rFonts w:ascii="Times New Roman" w:hAnsi="Times New Roman"/>
          <w:szCs w:val="24"/>
        </w:rPr>
        <w:lastRenderedPageBreak/>
        <w:t>2.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Visit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online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map</w:t>
      </w:r>
      <w:r w:rsidR="00A1567B" w:rsidRPr="004319E5">
        <w:rPr>
          <w:rFonts w:ascii="Times New Roman" w:hAnsi="Times New Roman"/>
          <w:szCs w:val="24"/>
        </w:rPr>
        <w:t>：</w:t>
      </w:r>
      <w:r w:rsidR="00A1567B" w:rsidRPr="00397CB1">
        <w:rPr>
          <w:rFonts w:ascii="Times New Roman" w:hAnsi="Times New Roman"/>
          <w:szCs w:val="24"/>
        </w:rPr>
        <w:t>https://arcg.is/1Sjj9n</w:t>
      </w:r>
      <w:r w:rsidR="00A1567B" w:rsidRPr="004319E5">
        <w:rPr>
          <w:rFonts w:ascii="Times New Roman" w:hAnsi="Times New Roman"/>
          <w:szCs w:val="24"/>
        </w:rPr>
        <w:br/>
      </w:r>
      <w:r w:rsidR="009E4818" w:rsidRPr="004319E5">
        <w:rPr>
          <w:rFonts w:ascii="Times New Roman" w:hAnsi="Times New Roman"/>
          <w:szCs w:val="24"/>
        </w:rPr>
        <w:t>Match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sites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A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-F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24C7F">
        <w:rPr>
          <w:rFonts w:ascii="Times New Roman" w:hAnsi="Times New Roman"/>
          <w:szCs w:val="24"/>
        </w:rPr>
        <w:t>o</w:t>
      </w:r>
      <w:r w:rsidR="007C3265" w:rsidRPr="004319E5">
        <w:rPr>
          <w:rFonts w:ascii="Times New Roman" w:hAnsi="Times New Roman"/>
          <w:szCs w:val="24"/>
        </w:rPr>
        <w:t>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map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with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th</w:t>
      </w:r>
      <w:r w:rsidR="00724C7F">
        <w:rPr>
          <w:rFonts w:ascii="Times New Roman" w:hAnsi="Times New Roman"/>
          <w:szCs w:val="24"/>
        </w:rPr>
        <w:t>ose checkpoints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4319E5">
        <w:rPr>
          <w:rFonts w:ascii="Times New Roman" w:hAnsi="Times New Roman"/>
          <w:szCs w:val="24"/>
        </w:rPr>
        <w:t>on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9E4818" w:rsidRPr="008B3861">
        <w:rPr>
          <w:rFonts w:ascii="Times New Roman" w:hAnsi="Times New Roman"/>
          <w:szCs w:val="24"/>
        </w:rPr>
        <w:t>P.8-10</w:t>
      </w:r>
      <w:r w:rsidR="009E4818" w:rsidRPr="004319E5">
        <w:rPr>
          <w:rFonts w:ascii="Times New Roman" w:hAnsi="Times New Roman"/>
          <w:szCs w:val="24"/>
        </w:rPr>
        <w:t>.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(One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of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them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has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been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completed</w:t>
      </w:r>
      <w:r w:rsidR="00724C7F">
        <w:rPr>
          <w:rFonts w:ascii="Times New Roman" w:hAnsi="Times New Roman"/>
          <w:kern w:val="0"/>
          <w:szCs w:val="24"/>
        </w:rPr>
        <w:t xml:space="preserve"> by your teacher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as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an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example)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764"/>
        <w:gridCol w:w="1255"/>
        <w:gridCol w:w="3764"/>
      </w:tblGrid>
      <w:tr w:rsidR="00230CF1" w:rsidRPr="004319E5" w14:paraId="75BDCB9E" w14:textId="77777777" w:rsidTr="00B37144">
        <w:tc>
          <w:tcPr>
            <w:tcW w:w="625" w:type="pct"/>
            <w:shd w:val="clear" w:color="auto" w:fill="auto"/>
            <w:vAlign w:val="center"/>
          </w:tcPr>
          <w:p w14:paraId="05594803" w14:textId="63536D17" w:rsidR="00230CF1" w:rsidRPr="004319E5" w:rsidRDefault="007C3265" w:rsidP="007C326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Site</w:t>
            </w:r>
            <w:r w:rsidR="00724C7F">
              <w:rPr>
                <w:rFonts w:ascii="Times New Roman" w:hAnsi="Times New Roman"/>
                <w:b/>
                <w:bCs/>
                <w:szCs w:val="24"/>
              </w:rPr>
              <w:t xml:space="preserve"> on the map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4D2C4E44" w14:textId="7AD9D8A2" w:rsidR="00230CF1" w:rsidRPr="004319E5" w:rsidRDefault="007C3265" w:rsidP="007C326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Location</w:t>
            </w:r>
            <w:r w:rsidR="00724C7F">
              <w:rPr>
                <w:rFonts w:ascii="Times New Roman" w:hAnsi="Times New Roman"/>
                <w:b/>
                <w:bCs/>
                <w:szCs w:val="24"/>
              </w:rPr>
              <w:t xml:space="preserve"> of the checkpoint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7C362DE" w14:textId="0D70C85B" w:rsidR="00230CF1" w:rsidRPr="004319E5" w:rsidRDefault="007C3265" w:rsidP="007C326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Site</w:t>
            </w:r>
            <w:r w:rsidR="00724C7F">
              <w:rPr>
                <w:rFonts w:ascii="Times New Roman" w:hAnsi="Times New Roman"/>
                <w:b/>
                <w:bCs/>
                <w:szCs w:val="24"/>
              </w:rPr>
              <w:t xml:space="preserve"> on the map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5DB4A228" w14:textId="53142560" w:rsidR="00230CF1" w:rsidRPr="004319E5" w:rsidRDefault="007C3265" w:rsidP="007C326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szCs w:val="24"/>
              </w:rPr>
              <w:t>Location</w:t>
            </w:r>
            <w:r w:rsidR="00724C7F">
              <w:rPr>
                <w:rFonts w:ascii="Times New Roman" w:hAnsi="Times New Roman"/>
                <w:b/>
                <w:bCs/>
                <w:szCs w:val="24"/>
              </w:rPr>
              <w:t xml:space="preserve"> of the checkpoint</w:t>
            </w:r>
          </w:p>
        </w:tc>
      </w:tr>
      <w:tr w:rsidR="00230CF1" w:rsidRPr="004319E5" w14:paraId="5A79FE5E" w14:textId="77777777" w:rsidTr="00B37144">
        <w:tc>
          <w:tcPr>
            <w:tcW w:w="625" w:type="pct"/>
            <w:shd w:val="clear" w:color="auto" w:fill="auto"/>
            <w:vAlign w:val="center"/>
          </w:tcPr>
          <w:p w14:paraId="0D396C9B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6F0821B1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60163A9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1E5914A7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CF1" w:rsidRPr="004319E5" w14:paraId="324831FB" w14:textId="77777777" w:rsidTr="00B37144">
        <w:tc>
          <w:tcPr>
            <w:tcW w:w="625" w:type="pct"/>
            <w:shd w:val="clear" w:color="auto" w:fill="auto"/>
            <w:vAlign w:val="center"/>
          </w:tcPr>
          <w:p w14:paraId="152042BA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11ACA69A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7800AEF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6303402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CF1" w:rsidRPr="004319E5" w14:paraId="1A1C8967" w14:textId="77777777" w:rsidTr="00B37144">
        <w:tc>
          <w:tcPr>
            <w:tcW w:w="625" w:type="pct"/>
            <w:shd w:val="clear" w:color="auto" w:fill="auto"/>
            <w:vAlign w:val="center"/>
          </w:tcPr>
          <w:p w14:paraId="16B22A66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4C115815" w14:textId="6B95616B" w:rsidR="00230CF1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>Rednaxela</w:t>
            </w:r>
            <w:proofErr w:type="spellEnd"/>
            <w:r w:rsidR="00DA77E8"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 xml:space="preserve"> </w:t>
            </w:r>
            <w:r w:rsidRPr="004319E5">
              <w:rPr>
                <w:rFonts w:ascii="Times New Roman" w:hAnsi="Times New Roman"/>
                <w:color w:val="4D5156"/>
                <w:szCs w:val="24"/>
                <w:shd w:val="clear" w:color="auto" w:fill="FFFFFF"/>
              </w:rPr>
              <w:t>Terrace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6CECFA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F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DCC1A5E" w14:textId="77777777" w:rsidR="00230CF1" w:rsidRPr="004319E5" w:rsidRDefault="00230CF1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DEDD851" w14:textId="77777777" w:rsidR="00A1567B" w:rsidRPr="004319E5" w:rsidRDefault="00A1567B" w:rsidP="00A1567B">
      <w:pPr>
        <w:rPr>
          <w:rFonts w:ascii="Times New Roman" w:hAnsi="Times New Roman"/>
          <w:szCs w:val="24"/>
        </w:rPr>
      </w:pPr>
    </w:p>
    <w:p w14:paraId="557E5483" w14:textId="24827537" w:rsidR="007C3265" w:rsidRPr="004319E5" w:rsidRDefault="009E4818" w:rsidP="007C3265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3.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Based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on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data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collected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and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your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860BB">
        <w:rPr>
          <w:rFonts w:ascii="Times New Roman" w:hAnsi="Times New Roman"/>
          <w:szCs w:val="24"/>
        </w:rPr>
        <w:t>description</w:t>
      </w:r>
      <w:r w:rsidR="009A5E8E">
        <w:rPr>
          <w:rFonts w:ascii="Times New Roman" w:hAnsi="Times New Roman"/>
          <w:szCs w:val="24"/>
        </w:rPr>
        <w:t>s</w:t>
      </w:r>
      <w:r w:rsidR="007C3265" w:rsidRPr="004319E5">
        <w:rPr>
          <w:rFonts w:ascii="Times New Roman" w:hAnsi="Times New Roman"/>
          <w:szCs w:val="24"/>
        </w:rPr>
        <w:t>,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rate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‘Urban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landscape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score’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for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each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860BB">
        <w:rPr>
          <w:rFonts w:ascii="Times New Roman" w:hAnsi="Times New Roman"/>
          <w:szCs w:val="24"/>
        </w:rPr>
        <w:t>checkpoint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(</w:t>
      </w:r>
      <w:r w:rsidR="007C3265" w:rsidRPr="004319E5">
        <w:rPr>
          <w:rFonts w:ascii="Times New Roman" w:eastAsia="Times New Roman" w:hAnsi="Times New Roman"/>
          <w:kern w:val="0"/>
          <w:szCs w:val="24"/>
        </w:rPr>
        <w:t>0</w:t>
      </w:r>
      <w:r w:rsidR="00DA77E8" w:rsidRPr="004319E5">
        <w:rPr>
          <w:rFonts w:ascii="Times New Roman" w:eastAsia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is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lowest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score,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eastAsia="Times New Roman" w:hAnsi="Times New Roman"/>
          <w:kern w:val="0"/>
          <w:szCs w:val="24"/>
        </w:rPr>
        <w:t>2</w:t>
      </w:r>
      <w:r w:rsidR="00DA77E8" w:rsidRPr="004319E5">
        <w:rPr>
          <w:rFonts w:ascii="Times New Roman" w:eastAsia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being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the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highest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score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kern w:val="0"/>
          <w:szCs w:val="24"/>
        </w:rPr>
        <w:t>)</w:t>
      </w:r>
      <w:r w:rsidR="00DA77E8" w:rsidRPr="004319E5">
        <w:rPr>
          <w:rFonts w:ascii="Times New Roman" w:hAnsi="Times New Roman"/>
          <w:kern w:val="0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169"/>
        <w:gridCol w:w="1168"/>
        <w:gridCol w:w="1168"/>
        <w:gridCol w:w="1168"/>
        <w:gridCol w:w="1168"/>
        <w:gridCol w:w="1171"/>
      </w:tblGrid>
      <w:tr w:rsidR="004623EF" w:rsidRPr="004319E5" w14:paraId="2C50C838" w14:textId="77777777" w:rsidTr="0091624B">
        <w:tc>
          <w:tcPr>
            <w:tcW w:w="3182" w:type="dxa"/>
            <w:shd w:val="clear" w:color="auto" w:fill="auto"/>
          </w:tcPr>
          <w:p w14:paraId="59E30216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74D3ED9D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1168" w:type="dxa"/>
            <w:shd w:val="clear" w:color="auto" w:fill="auto"/>
          </w:tcPr>
          <w:p w14:paraId="014FA842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1168" w:type="dxa"/>
            <w:shd w:val="clear" w:color="auto" w:fill="auto"/>
          </w:tcPr>
          <w:p w14:paraId="67F6A824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1168" w:type="dxa"/>
            <w:shd w:val="clear" w:color="auto" w:fill="auto"/>
          </w:tcPr>
          <w:p w14:paraId="7C9D67CF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1168" w:type="dxa"/>
            <w:shd w:val="clear" w:color="auto" w:fill="auto"/>
          </w:tcPr>
          <w:p w14:paraId="3DA469BC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1171" w:type="dxa"/>
            <w:shd w:val="clear" w:color="auto" w:fill="auto"/>
          </w:tcPr>
          <w:p w14:paraId="67791CBF" w14:textId="77777777" w:rsidR="004623EF" w:rsidRPr="004319E5" w:rsidRDefault="004623EF" w:rsidP="00B37144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F</w:t>
            </w:r>
          </w:p>
        </w:tc>
      </w:tr>
      <w:tr w:rsidR="007C3265" w:rsidRPr="004319E5" w14:paraId="40CCD17D" w14:textId="77777777" w:rsidTr="0091624B">
        <w:tc>
          <w:tcPr>
            <w:tcW w:w="3182" w:type="dxa"/>
            <w:shd w:val="clear" w:color="auto" w:fill="auto"/>
            <w:vAlign w:val="center"/>
          </w:tcPr>
          <w:p w14:paraId="321DD759" w14:textId="5952A64E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Distance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from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coastline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to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the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="00F860BB">
              <w:rPr>
                <w:rFonts w:ascii="Times New Roman" w:hAnsi="Times New Roman"/>
                <w:szCs w:val="24"/>
              </w:rPr>
              <w:t>checkpoint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(m)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DDB445A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DA146D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510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C4E6A60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740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7539102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870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BEED30B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990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4231441" w14:textId="77777777" w:rsidR="007C3265" w:rsidRPr="004319E5" w:rsidRDefault="007C3265" w:rsidP="0047185B">
            <w:pPr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1200</w:t>
            </w:r>
          </w:p>
        </w:tc>
      </w:tr>
      <w:tr w:rsidR="00B73152" w:rsidRPr="004319E5" w14:paraId="689F1A04" w14:textId="77777777" w:rsidTr="0091624B">
        <w:tc>
          <w:tcPr>
            <w:tcW w:w="3182" w:type="dxa"/>
            <w:shd w:val="clear" w:color="auto" w:fill="auto"/>
          </w:tcPr>
          <w:p w14:paraId="19B6539B" w14:textId="1E6D84BE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Cho</w:t>
            </w:r>
            <w:r w:rsidR="004A4558">
              <w:rPr>
                <w:rFonts w:ascii="Times New Roman" w:hAnsi="Times New Roman"/>
                <w:szCs w:val="24"/>
              </w:rPr>
              <w:t>ose</w:t>
            </w:r>
            <w:r w:rsidRPr="004319E5">
              <w:rPr>
                <w:rFonts w:ascii="Times New Roman" w:hAnsi="Times New Roman"/>
                <w:szCs w:val="24"/>
              </w:rPr>
              <w:t xml:space="preserve"> ONE land use to </w:t>
            </w:r>
            <w:r w:rsidRPr="002B7341">
              <w:rPr>
                <w:rFonts w:ascii="Times New Roman" w:hAnsi="Times New Roman"/>
                <w:b/>
                <w:bCs/>
                <w:szCs w:val="24"/>
              </w:rPr>
              <w:t>represent</w:t>
            </w:r>
            <w:r w:rsidRPr="004319E5">
              <w:rPr>
                <w:rFonts w:ascii="Times New Roman" w:hAnsi="Times New Roman"/>
                <w:szCs w:val="24"/>
              </w:rPr>
              <w:t xml:space="preserve"> this zone</w:t>
            </w:r>
          </w:p>
        </w:tc>
        <w:tc>
          <w:tcPr>
            <w:tcW w:w="1169" w:type="dxa"/>
            <w:shd w:val="clear" w:color="auto" w:fill="auto"/>
          </w:tcPr>
          <w:p w14:paraId="02B232AF" w14:textId="392A45F6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094F2118" w14:textId="68C3C35A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BB54E11" w14:textId="3D0AF773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580C36D" w14:textId="2ABA02D2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27D5EE50" w14:textId="7257BB51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55243200" w14:textId="3AB5FA7F" w:rsidR="00B73152" w:rsidRPr="004319E5" w:rsidRDefault="00B73152" w:rsidP="007C269F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3265" w:rsidRPr="004319E5" w14:paraId="371B4558" w14:textId="77777777" w:rsidTr="0091624B">
        <w:tc>
          <w:tcPr>
            <w:tcW w:w="3182" w:type="dxa"/>
            <w:shd w:val="clear" w:color="auto" w:fill="auto"/>
          </w:tcPr>
          <w:p w14:paraId="0C8D7404" w14:textId="545A0714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height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(scores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increase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with</w:t>
            </w:r>
            <w:r w:rsidR="00DA77E8" w:rsidRPr="004319E5">
              <w:rPr>
                <w:rFonts w:ascii="Times New Roman" w:hAnsi="Times New Roman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szCs w:val="24"/>
              </w:rPr>
              <w:t>height)</w:t>
            </w:r>
          </w:p>
        </w:tc>
        <w:tc>
          <w:tcPr>
            <w:tcW w:w="1169" w:type="dxa"/>
            <w:shd w:val="clear" w:color="auto" w:fill="auto"/>
          </w:tcPr>
          <w:p w14:paraId="29A87B7F" w14:textId="52CD63D4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F9679E6" w14:textId="5C80C333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0ACF4054" w14:textId="1DB8FAF8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BE38CD7" w14:textId="77128D05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739EE207" w14:textId="41911D01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31522326" w14:textId="2AB01E8F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3265" w:rsidRPr="004319E5" w14:paraId="29D836EB" w14:textId="77777777" w:rsidTr="0091624B">
        <w:tc>
          <w:tcPr>
            <w:tcW w:w="3182" w:type="dxa"/>
            <w:shd w:val="clear" w:color="auto" w:fill="auto"/>
          </w:tcPr>
          <w:p w14:paraId="2C4000F6" w14:textId="349B54B7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Building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appearance</w:t>
            </w:r>
          </w:p>
        </w:tc>
        <w:tc>
          <w:tcPr>
            <w:tcW w:w="1169" w:type="dxa"/>
            <w:shd w:val="clear" w:color="auto" w:fill="auto"/>
          </w:tcPr>
          <w:p w14:paraId="2E71957D" w14:textId="23B79C3D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5680B81F" w14:textId="492175F9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232463B1" w14:textId="015230A9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6113C64" w14:textId="1FE3CD93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1E469FEC" w14:textId="1B4ACE94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1671E12D" w14:textId="2C7B8FDD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3265" w:rsidRPr="004319E5" w14:paraId="455A817E" w14:textId="77777777" w:rsidTr="0091624B">
        <w:tc>
          <w:tcPr>
            <w:tcW w:w="3182" w:type="dxa"/>
            <w:shd w:val="clear" w:color="auto" w:fill="auto"/>
          </w:tcPr>
          <w:p w14:paraId="66BF985B" w14:textId="18377310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Commercial</w:t>
            </w:r>
            <w:r w:rsidR="00DA77E8" w:rsidRPr="004319E5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kern w:val="0"/>
                <w:szCs w:val="24"/>
              </w:rPr>
              <w:t>value</w:t>
            </w:r>
          </w:p>
        </w:tc>
        <w:tc>
          <w:tcPr>
            <w:tcW w:w="1169" w:type="dxa"/>
            <w:shd w:val="clear" w:color="auto" w:fill="auto"/>
          </w:tcPr>
          <w:p w14:paraId="5F44C3BB" w14:textId="143FA04F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6C15D39E" w14:textId="27AF89A1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1C6449D0" w14:textId="2305919A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E707C50" w14:textId="1765449A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C5DFB67" w14:textId="30A3CFBD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4C827F4D" w14:textId="55F199BD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1624B" w:rsidRPr="004319E5" w14:paraId="3A455197" w14:textId="77777777" w:rsidTr="0091624B">
        <w:tc>
          <w:tcPr>
            <w:tcW w:w="3182" w:type="dxa"/>
            <w:tcBorders>
              <w:bottom w:val="single" w:sz="12" w:space="0" w:color="auto"/>
            </w:tcBorders>
            <w:shd w:val="clear" w:color="auto" w:fill="auto"/>
          </w:tcPr>
          <w:p w14:paraId="3C26946B" w14:textId="5F0D5F07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  <w:r w:rsidRPr="004319E5">
              <w:rPr>
                <w:rFonts w:ascii="Times New Roman" w:hAnsi="Times New Roman"/>
                <w:kern w:val="0"/>
                <w:szCs w:val="24"/>
              </w:rPr>
              <w:t>Degree of greening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auto"/>
          </w:tcPr>
          <w:p w14:paraId="2F1897F3" w14:textId="3C963781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5D8A1F44" w14:textId="36999281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16DE5351" w14:textId="0ABE0384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6A2EF535" w14:textId="55B7E44B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auto"/>
          </w:tcPr>
          <w:p w14:paraId="2681E798" w14:textId="59EF8B17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auto"/>
          </w:tcPr>
          <w:p w14:paraId="609E76ED" w14:textId="67F5C0BA" w:rsidR="0091624B" w:rsidRPr="004319E5" w:rsidRDefault="0091624B" w:rsidP="0091624B">
            <w:pPr>
              <w:spacing w:beforeLines="50" w:before="120" w:afterLines="5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3265" w:rsidRPr="004319E5" w14:paraId="53BDCBF9" w14:textId="77777777" w:rsidTr="0091624B">
        <w:tc>
          <w:tcPr>
            <w:tcW w:w="3182" w:type="dxa"/>
            <w:tcBorders>
              <w:top w:val="single" w:sz="12" w:space="0" w:color="auto"/>
            </w:tcBorders>
            <w:shd w:val="clear" w:color="auto" w:fill="auto"/>
          </w:tcPr>
          <w:p w14:paraId="1057F27D" w14:textId="3C2B3F1A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Total</w:t>
            </w:r>
            <w:r w:rsidR="00DA77E8"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Pr="004319E5">
              <w:rPr>
                <w:rFonts w:ascii="Times New Roman" w:hAnsi="Times New Roman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auto"/>
          </w:tcPr>
          <w:p w14:paraId="18FE56B7" w14:textId="58C8CF80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705171E2" w14:textId="7E067524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7F8AEF46" w14:textId="6E3B8FBF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100A3A28" w14:textId="58FFF3DF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  <w:shd w:val="clear" w:color="auto" w:fill="auto"/>
          </w:tcPr>
          <w:p w14:paraId="7365CF65" w14:textId="3D8957F4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auto"/>
          </w:tcPr>
          <w:p w14:paraId="23D23EBE" w14:textId="69DC2521" w:rsidR="007C3265" w:rsidRPr="004319E5" w:rsidRDefault="007C3265" w:rsidP="007C3265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46FE34" w14:textId="77777777" w:rsidR="004623EF" w:rsidRPr="004319E5" w:rsidRDefault="004623EF" w:rsidP="004623EF">
      <w:pPr>
        <w:rPr>
          <w:rFonts w:ascii="Times New Roman" w:hAnsi="Times New Roman"/>
          <w:szCs w:val="24"/>
        </w:rPr>
      </w:pPr>
    </w:p>
    <w:p w14:paraId="4592D633" w14:textId="52C2D9BF" w:rsidR="004623EF" w:rsidRPr="004319E5" w:rsidRDefault="007C3265" w:rsidP="007C3265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4.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Draw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a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line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graph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which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plots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CC3668" w:rsidRPr="004319E5">
        <w:rPr>
          <w:rFonts w:ascii="Times New Roman" w:hAnsi="Times New Roman"/>
          <w:szCs w:val="24"/>
        </w:rPr>
        <w:t>“</w:t>
      </w:r>
      <w:r w:rsidRPr="004319E5">
        <w:rPr>
          <w:rFonts w:ascii="Times New Roman" w:hAnsi="Times New Roman"/>
          <w:szCs w:val="24"/>
        </w:rPr>
        <w:t>total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urban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landscape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score”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of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each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860BB">
        <w:rPr>
          <w:rFonts w:ascii="Times New Roman" w:hAnsi="Times New Roman"/>
          <w:szCs w:val="24"/>
        </w:rPr>
        <w:t>checkpoint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against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its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“distance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from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Pr="004319E5">
        <w:rPr>
          <w:rFonts w:ascii="Times New Roman" w:hAnsi="Times New Roman"/>
          <w:szCs w:val="24"/>
        </w:rPr>
        <w:t>coastline”.*</w:t>
      </w:r>
      <w:r w:rsidR="004623EF" w:rsidRPr="004319E5">
        <w:rPr>
          <w:rFonts w:ascii="Times New Roman" w:hAnsi="Times New Roman"/>
          <w:szCs w:val="24"/>
        </w:rPr>
        <w:br/>
      </w:r>
      <w:r w:rsidR="00CC3668" w:rsidRPr="004319E5">
        <w:rPr>
          <w:rFonts w:ascii="Times New Roman" w:hAnsi="Times New Roman"/>
          <w:noProof/>
          <w:szCs w:val="24"/>
        </w:rPr>
        <w:drawing>
          <wp:inline distT="0" distB="0" distL="0" distR="0" wp14:anchorId="3002B1A4" wp14:editId="1D81F8AA">
            <wp:extent cx="5448300" cy="3268980"/>
            <wp:effectExtent l="0" t="0" r="0" b="762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53CED" w:rsidRPr="004319E5"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556EE460" wp14:editId="49661845">
                <wp:extent cx="914400" cy="1985191"/>
                <wp:effectExtent l="0" t="0" r="0" b="0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0CAF0" w14:textId="1182CCDC" w:rsidR="009E0E88" w:rsidRPr="00CC3668" w:rsidRDefault="009E0E88" w:rsidP="004623EF">
                            <w:pP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CC3668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* The distance from the coastline to the site</w:t>
                            </w:r>
                            <w:r w:rsidR="00F860B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/ checkpoint</w:t>
                            </w:r>
                            <w:r w:rsidRPr="00CC3668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has been marked on the graph </w:t>
                            </w:r>
                            <w:r w:rsidR="00F860B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by your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6EE460" id="文字方塊 2" o:spid="_x0000_s1028" type="#_x0000_t202" style="width:1in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" stroked="f">
                <v:textbox>
                  <w:txbxContent>
                    <w:p w14:paraId="5DC0CAF0" w14:textId="1182CCDC" w:rsidR="009E0E88" w:rsidRPr="00CC3668" w:rsidRDefault="009E0E88" w:rsidP="004623EF">
                      <w:pP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CC3668">
                        <w:rPr>
                          <w:rFonts w:ascii="Times New Roman" w:hAnsi="Times New Roman"/>
                          <w:sz w:val="22"/>
                          <w:szCs w:val="20"/>
                        </w:rPr>
                        <w:t>* The distance from the coastline to the site</w:t>
                      </w:r>
                      <w:r w:rsidR="00F860BB">
                        <w:rPr>
                          <w:rFonts w:ascii="Times New Roman" w:hAnsi="Times New Roman"/>
                          <w:sz w:val="22"/>
                          <w:szCs w:val="20"/>
                        </w:rPr>
                        <w:t>/ checkpoint</w:t>
                      </w:r>
                      <w:r w:rsidRPr="00CC3668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has been marked on the graph </w:t>
                      </w:r>
                      <w:r w:rsidR="00F860BB">
                        <w:rPr>
                          <w:rFonts w:ascii="Times New Roman" w:hAnsi="Times New Roman"/>
                          <w:sz w:val="22"/>
                          <w:szCs w:val="20"/>
                        </w:rPr>
                        <w:t>by your teacher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B547B" w14:textId="1AB9369C" w:rsidR="007C3265" w:rsidRPr="004319E5" w:rsidRDefault="007C3265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</w:p>
    <w:p w14:paraId="61CFBC23" w14:textId="74061DEB" w:rsidR="004157E2" w:rsidRPr="004319E5" w:rsidRDefault="004157E2" w:rsidP="004157E2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lastRenderedPageBreak/>
        <w:t xml:space="preserve">5. Summary: Identify </w:t>
      </w:r>
      <w:r w:rsidR="00B73152" w:rsidRPr="004319E5">
        <w:rPr>
          <w:rFonts w:ascii="Times New Roman" w:hAnsi="Times New Roman"/>
          <w:szCs w:val="24"/>
        </w:rPr>
        <w:t xml:space="preserve">and describe </w:t>
      </w:r>
      <w:r w:rsidRPr="004319E5">
        <w:rPr>
          <w:rFonts w:ascii="Times New Roman" w:hAnsi="Times New Roman"/>
          <w:szCs w:val="24"/>
        </w:rPr>
        <w:t>the urban transition zone in Central</w:t>
      </w:r>
      <w:r w:rsidR="00F860BB">
        <w:rPr>
          <w:rFonts w:ascii="Times New Roman" w:hAnsi="Times New Roman"/>
          <w:szCs w:val="24"/>
        </w:rPr>
        <w:t xml:space="preserve"> in the above virtual field study</w:t>
      </w:r>
      <w:r w:rsidRPr="004319E5">
        <w:rPr>
          <w:rFonts w:ascii="Times New Roman" w:hAnsi="Times New Roman"/>
          <w:szCs w:val="24"/>
        </w:rPr>
        <w:t>. _____________________________________________________________________________________</w:t>
      </w:r>
    </w:p>
    <w:p w14:paraId="0287DCFE" w14:textId="77777777" w:rsidR="00B73152" w:rsidRPr="004319E5" w:rsidRDefault="00B73152" w:rsidP="00B73152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3135AC14" w14:textId="77777777" w:rsidR="00B73152" w:rsidRPr="004319E5" w:rsidRDefault="00B73152" w:rsidP="00B73152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2B9AA803" w14:textId="6411C4F1" w:rsidR="00E362FD" w:rsidRPr="004319E5" w:rsidRDefault="004157E2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1CA0E8DA" w14:textId="77777777" w:rsidR="004157E2" w:rsidRPr="004319E5" w:rsidRDefault="004157E2" w:rsidP="004157E2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297E9937" w14:textId="420B51C0" w:rsidR="009C39A2" w:rsidRPr="004319E5" w:rsidRDefault="009C39A2" w:rsidP="009C39A2">
      <w:pPr>
        <w:spacing w:beforeLines="50" w:before="120" w:afterLines="50" w:after="120"/>
        <w:rPr>
          <w:rFonts w:ascii="Times New Roman" w:hAnsi="Times New Roman"/>
          <w:i/>
          <w:iCs/>
          <w:sz w:val="22"/>
          <w:szCs w:val="20"/>
        </w:rPr>
      </w:pPr>
      <w:r w:rsidRPr="004319E5">
        <w:rPr>
          <w:rFonts w:ascii="Times New Roman" w:hAnsi="Times New Roman"/>
          <w:i/>
          <w:iCs/>
          <w:sz w:val="22"/>
          <w:szCs w:val="20"/>
        </w:rPr>
        <w:t>[Hints] The summary above should include:</w:t>
      </w:r>
    </w:p>
    <w:p w14:paraId="78C88927" w14:textId="68AD7D1E" w:rsidR="009C39A2" w:rsidRPr="004319E5" w:rsidRDefault="009C39A2" w:rsidP="009C39A2">
      <w:pPr>
        <w:spacing w:beforeLines="50" w:before="120" w:afterLines="50" w:after="120"/>
        <w:rPr>
          <w:rFonts w:ascii="Times New Roman" w:hAnsi="Times New Roman"/>
          <w:i/>
          <w:iCs/>
          <w:sz w:val="22"/>
          <w:szCs w:val="20"/>
        </w:rPr>
      </w:pPr>
      <w:r w:rsidRPr="004319E5">
        <w:rPr>
          <w:rFonts w:ascii="Times New Roman" w:hAnsi="Times New Roman"/>
          <w:i/>
          <w:iCs/>
          <w:sz w:val="22"/>
          <w:szCs w:val="20"/>
        </w:rPr>
        <w:t xml:space="preserve">1. </w:t>
      </w:r>
      <w:proofErr w:type="gramStart"/>
      <w:r w:rsidRPr="004319E5">
        <w:rPr>
          <w:rFonts w:ascii="Times New Roman" w:hAnsi="Times New Roman"/>
          <w:i/>
          <w:iCs/>
          <w:sz w:val="22"/>
          <w:szCs w:val="20"/>
        </w:rPr>
        <w:t>Location  2</w:t>
      </w:r>
      <w:proofErr w:type="gramEnd"/>
      <w:r w:rsidRPr="004319E5">
        <w:rPr>
          <w:rFonts w:ascii="Times New Roman" w:hAnsi="Times New Roman"/>
          <w:i/>
          <w:iCs/>
          <w:sz w:val="22"/>
          <w:szCs w:val="20"/>
        </w:rPr>
        <w:t>. Major land use</w:t>
      </w:r>
      <w:r w:rsidR="00F860BB">
        <w:rPr>
          <w:rFonts w:ascii="Times New Roman" w:hAnsi="Times New Roman"/>
          <w:i/>
          <w:iCs/>
          <w:sz w:val="22"/>
          <w:szCs w:val="20"/>
        </w:rPr>
        <w:t>(s</w:t>
      </w:r>
      <w:proofErr w:type="gramStart"/>
      <w:r w:rsidR="00F860BB">
        <w:rPr>
          <w:rFonts w:ascii="Times New Roman" w:hAnsi="Times New Roman"/>
          <w:i/>
          <w:iCs/>
          <w:sz w:val="22"/>
          <w:szCs w:val="20"/>
        </w:rPr>
        <w:t>)</w:t>
      </w:r>
      <w:r w:rsidRPr="004319E5">
        <w:rPr>
          <w:rFonts w:ascii="Times New Roman" w:hAnsi="Times New Roman"/>
          <w:i/>
          <w:iCs/>
          <w:sz w:val="22"/>
          <w:szCs w:val="20"/>
        </w:rPr>
        <w:t xml:space="preserve">  3</w:t>
      </w:r>
      <w:proofErr w:type="gramEnd"/>
      <w:r w:rsidRPr="004319E5">
        <w:rPr>
          <w:rFonts w:ascii="Times New Roman" w:hAnsi="Times New Roman"/>
          <w:i/>
          <w:iCs/>
          <w:sz w:val="22"/>
          <w:szCs w:val="20"/>
        </w:rPr>
        <w:t xml:space="preserve">. Building heights, outlook and the related </w:t>
      </w:r>
      <w:proofErr w:type="gramStart"/>
      <w:r w:rsidRPr="004319E5">
        <w:rPr>
          <w:rFonts w:ascii="Times New Roman" w:hAnsi="Times New Roman"/>
          <w:i/>
          <w:iCs/>
          <w:sz w:val="22"/>
          <w:szCs w:val="20"/>
        </w:rPr>
        <w:t>order  4</w:t>
      </w:r>
      <w:proofErr w:type="gramEnd"/>
      <w:r w:rsidRPr="004319E5">
        <w:rPr>
          <w:rFonts w:ascii="Times New Roman" w:hAnsi="Times New Roman"/>
          <w:i/>
          <w:iCs/>
          <w:sz w:val="22"/>
          <w:szCs w:val="20"/>
        </w:rPr>
        <w:t>. Surrounding environment</w:t>
      </w:r>
    </w:p>
    <w:p w14:paraId="366E4449" w14:textId="77777777" w:rsidR="009C39A2" w:rsidRPr="004319E5" w:rsidRDefault="009C39A2" w:rsidP="009C39A2">
      <w:pPr>
        <w:spacing w:beforeLines="50" w:before="120" w:afterLines="50" w:after="120"/>
        <w:rPr>
          <w:rFonts w:ascii="Times New Roman" w:hAnsi="Times New Roman"/>
          <w:i/>
          <w:iCs/>
        </w:rPr>
      </w:pPr>
    </w:p>
    <w:p w14:paraId="07D9FA89" w14:textId="77777777" w:rsidR="00735EF9" w:rsidRDefault="004157E2" w:rsidP="00735EF9">
      <w:pPr>
        <w:spacing w:beforeLines="50" w:before="120" w:afterLines="50" w:after="120"/>
        <w:jc w:val="center"/>
        <w:rPr>
          <w:rFonts w:ascii="Times New Roman" w:hAnsi="Times New Roman"/>
          <w:b/>
          <w:bCs/>
          <w:szCs w:val="24"/>
        </w:rPr>
      </w:pPr>
      <w:r w:rsidRPr="004319E5">
        <w:rPr>
          <w:rFonts w:ascii="Times New Roman" w:hAnsi="Times New Roman"/>
          <w:b/>
          <w:bCs/>
          <w:szCs w:val="24"/>
        </w:rPr>
        <w:t>Conclusion:</w:t>
      </w:r>
    </w:p>
    <w:p w14:paraId="53540F92" w14:textId="386DDB5B" w:rsidR="00735EF9" w:rsidRDefault="00B73152" w:rsidP="00735EF9">
      <w:pPr>
        <w:spacing w:beforeLines="50" w:before="120" w:afterLines="50" w:after="120"/>
        <w:jc w:val="center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 xml:space="preserve">Explain </w:t>
      </w:r>
      <w:r w:rsidR="00E362FD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characteristics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of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the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F860BB">
        <w:rPr>
          <w:rFonts w:ascii="Times New Roman" w:hAnsi="Times New Roman"/>
          <w:szCs w:val="24"/>
        </w:rPr>
        <w:t xml:space="preserve">transition zones in </w:t>
      </w:r>
      <w:proofErr w:type="spellStart"/>
      <w:r w:rsidR="00F860BB">
        <w:rPr>
          <w:rFonts w:ascii="Times New Roman" w:hAnsi="Times New Roman"/>
          <w:szCs w:val="24"/>
        </w:rPr>
        <w:t>Sheung</w:t>
      </w:r>
      <w:proofErr w:type="spellEnd"/>
      <w:r w:rsidR="00F860BB">
        <w:rPr>
          <w:rFonts w:ascii="Times New Roman" w:hAnsi="Times New Roman"/>
          <w:szCs w:val="24"/>
        </w:rPr>
        <w:t xml:space="preserve"> Wan and Central in the above virtual field study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with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reference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to</w:t>
      </w:r>
      <w:r w:rsidR="00F860BB">
        <w:rPr>
          <w:rFonts w:ascii="Times New Roman" w:hAnsi="Times New Roman"/>
          <w:szCs w:val="24"/>
        </w:rPr>
        <w:t xml:space="preserve"> their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7C3265" w:rsidRPr="004319E5">
        <w:rPr>
          <w:rFonts w:ascii="Times New Roman" w:hAnsi="Times New Roman"/>
          <w:szCs w:val="24"/>
        </w:rPr>
        <w:t>location</w:t>
      </w:r>
      <w:r w:rsidR="00F860BB">
        <w:rPr>
          <w:rFonts w:ascii="Times New Roman" w:hAnsi="Times New Roman"/>
          <w:szCs w:val="24"/>
        </w:rPr>
        <w:t>s</w:t>
      </w:r>
      <w:r w:rsidR="00E362FD" w:rsidRPr="004319E5">
        <w:rPr>
          <w:rFonts w:ascii="Times New Roman" w:hAnsi="Times New Roman"/>
          <w:szCs w:val="24"/>
        </w:rPr>
        <w:t>,</w:t>
      </w:r>
      <w:r w:rsidR="00F860BB">
        <w:rPr>
          <w:rFonts w:ascii="Times New Roman" w:hAnsi="Times New Roman"/>
          <w:szCs w:val="24"/>
        </w:rPr>
        <w:t xml:space="preserve"> land uses,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building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height</w:t>
      </w:r>
      <w:r w:rsidR="00F860BB">
        <w:rPr>
          <w:rFonts w:ascii="Times New Roman" w:hAnsi="Times New Roman"/>
          <w:szCs w:val="24"/>
        </w:rPr>
        <w:t>s</w:t>
      </w:r>
      <w:r w:rsidR="00E362FD" w:rsidRPr="004319E5">
        <w:rPr>
          <w:rFonts w:ascii="Times New Roman" w:hAnsi="Times New Roman"/>
          <w:szCs w:val="24"/>
        </w:rPr>
        <w:t>,</w:t>
      </w:r>
      <w:r w:rsidR="00F860BB">
        <w:rPr>
          <w:rFonts w:ascii="Times New Roman" w:hAnsi="Times New Roman"/>
          <w:szCs w:val="24"/>
        </w:rPr>
        <w:t xml:space="preserve"> </w:t>
      </w:r>
      <w:r w:rsidR="00F860BB">
        <w:rPr>
          <w:rFonts w:ascii="Times New Roman" w:hAnsi="Times New Roman" w:hint="eastAsia"/>
          <w:szCs w:val="24"/>
        </w:rPr>
        <w:t>b</w:t>
      </w:r>
      <w:r w:rsidR="00F860BB">
        <w:rPr>
          <w:rFonts w:ascii="Times New Roman" w:hAnsi="Times New Roman"/>
          <w:szCs w:val="24"/>
        </w:rPr>
        <w:t>uilding appearance,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order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of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shops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and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so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E362FD" w:rsidRPr="004319E5">
        <w:rPr>
          <w:rFonts w:ascii="Times New Roman" w:hAnsi="Times New Roman"/>
          <w:szCs w:val="24"/>
        </w:rPr>
        <w:t>on.</w:t>
      </w:r>
    </w:p>
    <w:p w14:paraId="731750C2" w14:textId="38348EB9" w:rsidR="00B73152" w:rsidRPr="004319E5" w:rsidRDefault="00B73152" w:rsidP="00735EF9">
      <w:pPr>
        <w:spacing w:beforeLines="50" w:before="120" w:afterLines="50" w:after="120"/>
        <w:jc w:val="center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2DE111B2" w14:textId="60821CFC" w:rsidR="004623EF" w:rsidRPr="004319E5" w:rsidRDefault="00D354CA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2E70AB43" w14:textId="77777777" w:rsidR="00D354CA" w:rsidRPr="004319E5" w:rsidRDefault="00D354CA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3366FBC3" w14:textId="77777777" w:rsidR="00D354CA" w:rsidRPr="004319E5" w:rsidRDefault="00D354CA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10D53A30" w14:textId="77777777" w:rsidR="00D354CA" w:rsidRPr="004319E5" w:rsidRDefault="00D354CA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5F260ED0" w14:textId="77777777" w:rsidR="00D354CA" w:rsidRPr="004319E5" w:rsidRDefault="00D354CA" w:rsidP="0097312F">
      <w:pPr>
        <w:spacing w:beforeLines="50" w:before="120" w:afterLines="50" w:after="120"/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5CB34C54" w14:textId="206A731D" w:rsidR="001F419A" w:rsidRPr="004319E5" w:rsidRDefault="001F419A" w:rsidP="001F419A">
      <w:pPr>
        <w:rPr>
          <w:rFonts w:ascii="Times New Roman" w:hAnsi="Times New Roman"/>
          <w:szCs w:val="24"/>
        </w:rPr>
      </w:pPr>
    </w:p>
    <w:p w14:paraId="2ECED6FC" w14:textId="501A44E8" w:rsidR="00134513" w:rsidRPr="004319E5" w:rsidRDefault="00134513" w:rsidP="001F419A">
      <w:pPr>
        <w:rPr>
          <w:rFonts w:ascii="Times New Roman" w:hAnsi="Times New Roman"/>
          <w:szCs w:val="24"/>
        </w:rPr>
      </w:pPr>
    </w:p>
    <w:p w14:paraId="1AD25D70" w14:textId="77777777" w:rsidR="00134513" w:rsidRPr="004319E5" w:rsidRDefault="00134513" w:rsidP="001F419A">
      <w:pPr>
        <w:rPr>
          <w:rFonts w:ascii="Times New Roman" w:hAnsi="Times New Roman"/>
          <w:szCs w:val="24"/>
        </w:rPr>
      </w:pPr>
    </w:p>
    <w:p w14:paraId="5F279CC9" w14:textId="2C9FB0D6" w:rsidR="001F419A" w:rsidRPr="004319E5" w:rsidRDefault="004157E2" w:rsidP="00BD05D6">
      <w:pPr>
        <w:jc w:val="center"/>
        <w:rPr>
          <w:rFonts w:ascii="Times New Roman" w:hAnsi="Times New Roman"/>
          <w:b/>
          <w:bCs/>
          <w:szCs w:val="24"/>
        </w:rPr>
      </w:pPr>
      <w:r w:rsidRPr="004319E5">
        <w:rPr>
          <w:rFonts w:ascii="Times New Roman" w:hAnsi="Times New Roman"/>
          <w:b/>
          <w:bCs/>
          <w:szCs w:val="24"/>
        </w:rPr>
        <w:t xml:space="preserve">Reference and </w:t>
      </w:r>
      <w:r w:rsidR="00F860BB">
        <w:rPr>
          <w:rFonts w:ascii="Times New Roman" w:hAnsi="Times New Roman"/>
          <w:b/>
          <w:bCs/>
          <w:szCs w:val="24"/>
        </w:rPr>
        <w:t>Acknowledgements</w:t>
      </w:r>
    </w:p>
    <w:p w14:paraId="5CA60D02" w14:textId="6AEC19AA" w:rsidR="00BD05D6" w:rsidRPr="004319E5" w:rsidRDefault="00BD05D6" w:rsidP="001F419A">
      <w:pPr>
        <w:rPr>
          <w:rFonts w:ascii="Times New Roman" w:hAnsi="Times New Roman"/>
          <w:szCs w:val="24"/>
        </w:rPr>
      </w:pPr>
    </w:p>
    <w:p w14:paraId="77F0FEB3" w14:textId="6209C76C" w:rsidR="001F419A" w:rsidRPr="004319E5" w:rsidRDefault="004157E2" w:rsidP="001F419A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Routing</w:t>
      </w:r>
      <w:r w:rsidR="00065B00" w:rsidRPr="004319E5">
        <w:rPr>
          <w:rFonts w:ascii="Times New Roman" w:hAnsi="Times New Roman"/>
          <w:szCs w:val="24"/>
        </w:rPr>
        <w:t xml:space="preserve"> and Translation</w:t>
      </w:r>
      <w:r w:rsidRPr="004319E5">
        <w:rPr>
          <w:rFonts w:ascii="Times New Roman" w:hAnsi="Times New Roman"/>
          <w:szCs w:val="24"/>
        </w:rPr>
        <w:t xml:space="preserve">: </w:t>
      </w:r>
      <w:proofErr w:type="spellStart"/>
      <w:r w:rsidRPr="004319E5">
        <w:rPr>
          <w:rFonts w:ascii="Times New Roman" w:hAnsi="Times New Roman"/>
          <w:szCs w:val="24"/>
        </w:rPr>
        <w:t>Mr</w:t>
      </w:r>
      <w:proofErr w:type="spellEnd"/>
      <w:r w:rsidRPr="004319E5">
        <w:rPr>
          <w:rFonts w:ascii="Times New Roman" w:hAnsi="Times New Roman"/>
          <w:szCs w:val="24"/>
        </w:rPr>
        <w:t xml:space="preserve"> C</w:t>
      </w:r>
      <w:r w:rsidR="007C474C">
        <w:rPr>
          <w:rFonts w:ascii="Times New Roman" w:hAnsi="Times New Roman"/>
          <w:szCs w:val="24"/>
        </w:rPr>
        <w:t>HAN Y.Y.</w:t>
      </w:r>
    </w:p>
    <w:p w14:paraId="06902D80" w14:textId="712AD04F" w:rsidR="001F419A" w:rsidRPr="004319E5" w:rsidRDefault="004157E2" w:rsidP="001F419A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Proof-reading</w:t>
      </w:r>
      <w:r w:rsidR="001F419A" w:rsidRPr="004319E5">
        <w:rPr>
          <w:rFonts w:ascii="Times New Roman" w:hAnsi="Times New Roman"/>
          <w:szCs w:val="24"/>
        </w:rPr>
        <w:t>：</w:t>
      </w:r>
      <w:proofErr w:type="spellStart"/>
      <w:r w:rsidRPr="004319E5">
        <w:rPr>
          <w:rFonts w:ascii="Times New Roman" w:hAnsi="Times New Roman"/>
          <w:szCs w:val="24"/>
        </w:rPr>
        <w:t>Mr</w:t>
      </w:r>
      <w:proofErr w:type="spellEnd"/>
      <w:r w:rsidRPr="004319E5">
        <w:rPr>
          <w:rFonts w:ascii="Times New Roman" w:hAnsi="Times New Roman"/>
          <w:szCs w:val="24"/>
        </w:rPr>
        <w:t xml:space="preserve"> L</w:t>
      </w:r>
      <w:r w:rsidR="007C474C">
        <w:rPr>
          <w:rFonts w:ascii="Times New Roman" w:hAnsi="Times New Roman"/>
          <w:szCs w:val="24"/>
        </w:rPr>
        <w:t>UI C.K.</w:t>
      </w:r>
    </w:p>
    <w:p w14:paraId="35E66D6C" w14:textId="77777777" w:rsidR="001F419A" w:rsidRPr="004319E5" w:rsidRDefault="001F419A" w:rsidP="001F419A">
      <w:pPr>
        <w:rPr>
          <w:rFonts w:ascii="Times New Roman" w:hAnsi="Times New Roman"/>
          <w:szCs w:val="24"/>
        </w:rPr>
      </w:pPr>
    </w:p>
    <w:p w14:paraId="1A5A3D18" w14:textId="629E88A0" w:rsidR="001F419A" w:rsidRPr="004319E5" w:rsidRDefault="004157E2" w:rsidP="00C7517F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Th</w:t>
      </w:r>
      <w:r w:rsidR="00A32A9A" w:rsidRPr="004319E5">
        <w:rPr>
          <w:rFonts w:ascii="Times New Roman" w:hAnsi="Times New Roman"/>
          <w:szCs w:val="24"/>
        </w:rPr>
        <w:t>e</w:t>
      </w:r>
      <w:r w:rsidR="00145493">
        <w:rPr>
          <w:rFonts w:ascii="Times New Roman" w:hAnsi="Times New Roman"/>
          <w:szCs w:val="24"/>
        </w:rPr>
        <w:t xml:space="preserve"> methodology adopted </w:t>
      </w:r>
      <w:r w:rsidR="003A7B48">
        <w:rPr>
          <w:rFonts w:ascii="Times New Roman" w:hAnsi="Times New Roman"/>
          <w:szCs w:val="24"/>
        </w:rPr>
        <w:t>in</w:t>
      </w:r>
      <w:r w:rsidR="00145493">
        <w:rPr>
          <w:rFonts w:ascii="Times New Roman" w:hAnsi="Times New Roman"/>
          <w:szCs w:val="24"/>
        </w:rPr>
        <w:t xml:space="preserve"> this</w:t>
      </w:r>
      <w:r w:rsidR="00A32A9A" w:rsidRPr="004319E5">
        <w:rPr>
          <w:rFonts w:ascii="Times New Roman" w:hAnsi="Times New Roman"/>
          <w:szCs w:val="24"/>
        </w:rPr>
        <w:t xml:space="preserve"> virtual field</w:t>
      </w:r>
      <w:r w:rsidR="00145493">
        <w:rPr>
          <w:rFonts w:ascii="Times New Roman" w:hAnsi="Times New Roman"/>
          <w:szCs w:val="24"/>
        </w:rPr>
        <w:t xml:space="preserve"> study</w:t>
      </w:r>
      <w:r w:rsidR="00A32A9A" w:rsidRPr="004319E5">
        <w:rPr>
          <w:rFonts w:ascii="Times New Roman" w:hAnsi="Times New Roman"/>
          <w:szCs w:val="24"/>
        </w:rPr>
        <w:t xml:space="preserve"> </w:t>
      </w:r>
      <w:r w:rsidR="00145493">
        <w:rPr>
          <w:rFonts w:ascii="Times New Roman" w:hAnsi="Times New Roman"/>
          <w:szCs w:val="24"/>
        </w:rPr>
        <w:t>is</w:t>
      </w:r>
      <w:r w:rsidR="00A32A9A" w:rsidRPr="004319E5">
        <w:rPr>
          <w:rFonts w:ascii="Times New Roman" w:hAnsi="Times New Roman"/>
          <w:szCs w:val="24"/>
        </w:rPr>
        <w:t xml:space="preserve"> </w:t>
      </w:r>
      <w:r w:rsidR="00145493">
        <w:rPr>
          <w:rFonts w:ascii="Times New Roman" w:hAnsi="Times New Roman"/>
          <w:szCs w:val="24"/>
        </w:rPr>
        <w:t>adapted</w:t>
      </w:r>
      <w:r w:rsidR="00A32A9A" w:rsidRPr="004319E5">
        <w:rPr>
          <w:rFonts w:ascii="Times New Roman" w:hAnsi="Times New Roman"/>
          <w:szCs w:val="24"/>
        </w:rPr>
        <w:t xml:space="preserve"> from the </w:t>
      </w:r>
      <w:r w:rsidR="000C67D8">
        <w:rPr>
          <w:rFonts w:ascii="Times New Roman" w:hAnsi="Times New Roman"/>
          <w:szCs w:val="24"/>
        </w:rPr>
        <w:t xml:space="preserve">contents of the following </w:t>
      </w:r>
      <w:r w:rsidR="00145493">
        <w:rPr>
          <w:rFonts w:ascii="Times New Roman" w:hAnsi="Times New Roman"/>
          <w:szCs w:val="24"/>
        </w:rPr>
        <w:t>g</w:t>
      </w:r>
      <w:r w:rsidR="00A32A9A" w:rsidRPr="004319E5">
        <w:rPr>
          <w:rFonts w:ascii="Times New Roman" w:hAnsi="Times New Roman"/>
          <w:szCs w:val="24"/>
        </w:rPr>
        <w:t>eography field</w:t>
      </w:r>
      <w:r w:rsidR="000C67D8">
        <w:rPr>
          <w:rFonts w:ascii="Times New Roman" w:hAnsi="Times New Roman"/>
          <w:szCs w:val="24"/>
        </w:rPr>
        <w:t>work</w:t>
      </w:r>
      <w:r w:rsidR="00A32A9A" w:rsidRPr="004319E5">
        <w:rPr>
          <w:rFonts w:ascii="Times New Roman" w:hAnsi="Times New Roman"/>
          <w:szCs w:val="24"/>
        </w:rPr>
        <w:t xml:space="preserve"> </w:t>
      </w:r>
      <w:r w:rsidR="000C67D8">
        <w:rPr>
          <w:rFonts w:ascii="Times New Roman" w:hAnsi="Times New Roman"/>
          <w:szCs w:val="24"/>
        </w:rPr>
        <w:t>of</w:t>
      </w:r>
      <w:r w:rsidR="00C7517F" w:rsidRPr="004319E5">
        <w:rPr>
          <w:rFonts w:ascii="Times New Roman" w:hAnsi="Times New Roman"/>
          <w:szCs w:val="24"/>
        </w:rPr>
        <w:t xml:space="preserve"> </w:t>
      </w:r>
      <w:r w:rsidR="00A32A9A" w:rsidRPr="004319E5">
        <w:rPr>
          <w:rFonts w:ascii="Times New Roman" w:hAnsi="Times New Roman"/>
          <w:szCs w:val="24"/>
        </w:rPr>
        <w:t>Ho Koon Nature Education cum Astronomical Centre:</w:t>
      </w:r>
    </w:p>
    <w:p w14:paraId="7C28D787" w14:textId="30A19E66" w:rsidR="001F419A" w:rsidRPr="004319E5" w:rsidRDefault="001F419A" w:rsidP="001F419A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-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A32A9A" w:rsidRPr="004319E5">
        <w:rPr>
          <w:rFonts w:ascii="Times New Roman" w:hAnsi="Times New Roman"/>
          <w:szCs w:val="24"/>
        </w:rPr>
        <w:t xml:space="preserve">Sustainable Urban Development: </w:t>
      </w:r>
      <w:r w:rsidR="00A32A9A" w:rsidRPr="00C536AA">
        <w:rPr>
          <w:rFonts w:ascii="Times New Roman" w:hAnsi="Times New Roman"/>
          <w:szCs w:val="24"/>
        </w:rPr>
        <w:t>http://www.hokoon.edu.hk/download/geography/ESA2.0_Urban_e.pdf</w:t>
      </w:r>
    </w:p>
    <w:p w14:paraId="0D07A883" w14:textId="0191B24E" w:rsidR="001F419A" w:rsidRPr="004319E5" w:rsidRDefault="001F419A" w:rsidP="001F419A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>-</w:t>
      </w:r>
      <w:r w:rsidR="00DA77E8" w:rsidRPr="004319E5">
        <w:rPr>
          <w:rFonts w:ascii="Times New Roman" w:hAnsi="Times New Roman"/>
          <w:szCs w:val="24"/>
        </w:rPr>
        <w:t xml:space="preserve"> </w:t>
      </w:r>
      <w:r w:rsidR="00A32A9A" w:rsidRPr="004319E5">
        <w:rPr>
          <w:rFonts w:ascii="Times New Roman" w:hAnsi="Times New Roman"/>
          <w:szCs w:val="24"/>
        </w:rPr>
        <w:t xml:space="preserve">Tung Chung Urban Development: </w:t>
      </w:r>
      <w:r w:rsidR="00A32A9A" w:rsidRPr="00C536AA">
        <w:rPr>
          <w:rFonts w:ascii="Times New Roman" w:hAnsi="Times New Roman"/>
          <w:sz w:val="22"/>
        </w:rPr>
        <w:t>http://www.hokoon.edu.hk/download/geography/ESA_TungChung_e.pdf</w:t>
      </w:r>
    </w:p>
    <w:p w14:paraId="701A0F28" w14:textId="19E482DF" w:rsidR="001F419A" w:rsidRPr="004319E5" w:rsidRDefault="00A32A9A" w:rsidP="001F419A">
      <w:pPr>
        <w:rPr>
          <w:rFonts w:ascii="Times New Roman" w:hAnsi="Times New Roman"/>
          <w:szCs w:val="24"/>
        </w:rPr>
      </w:pPr>
      <w:r w:rsidRPr="004319E5">
        <w:rPr>
          <w:rFonts w:ascii="Times New Roman" w:hAnsi="Times New Roman"/>
          <w:szCs w:val="24"/>
        </w:rPr>
        <w:t xml:space="preserve">Special thanks for the suggestions </w:t>
      </w:r>
      <w:r w:rsidR="000C67D8">
        <w:rPr>
          <w:rFonts w:ascii="Times New Roman" w:hAnsi="Times New Roman"/>
          <w:szCs w:val="24"/>
        </w:rPr>
        <w:t>of</w:t>
      </w:r>
      <w:r w:rsidRPr="004319E5">
        <w:rPr>
          <w:rFonts w:ascii="Times New Roman" w:hAnsi="Times New Roman"/>
          <w:szCs w:val="24"/>
        </w:rPr>
        <w:t xml:space="preserve"> </w:t>
      </w:r>
      <w:proofErr w:type="spellStart"/>
      <w:r w:rsidRPr="004319E5">
        <w:rPr>
          <w:rFonts w:ascii="Times New Roman" w:hAnsi="Times New Roman"/>
          <w:szCs w:val="24"/>
        </w:rPr>
        <w:t>Mr</w:t>
      </w:r>
      <w:proofErr w:type="spellEnd"/>
      <w:r w:rsidRPr="004319E5">
        <w:rPr>
          <w:rFonts w:ascii="Times New Roman" w:hAnsi="Times New Roman"/>
          <w:szCs w:val="24"/>
        </w:rPr>
        <w:t xml:space="preserve"> Lo and the coworkers </w:t>
      </w:r>
      <w:r w:rsidR="000C67D8">
        <w:rPr>
          <w:rFonts w:ascii="Times New Roman" w:hAnsi="Times New Roman"/>
          <w:szCs w:val="24"/>
        </w:rPr>
        <w:t xml:space="preserve">of the </w:t>
      </w:r>
      <w:r w:rsidRPr="004319E5">
        <w:rPr>
          <w:rFonts w:ascii="Times New Roman" w:hAnsi="Times New Roman"/>
          <w:szCs w:val="24"/>
        </w:rPr>
        <w:t>Centre.</w:t>
      </w:r>
    </w:p>
    <w:p w14:paraId="651C12A6" w14:textId="01045BE6" w:rsidR="001F419A" w:rsidRPr="004319E5" w:rsidRDefault="001F419A" w:rsidP="001F419A">
      <w:pPr>
        <w:rPr>
          <w:rFonts w:ascii="Times New Roman" w:hAnsi="Times New Roman"/>
          <w:szCs w:val="24"/>
        </w:rPr>
      </w:pPr>
    </w:p>
    <w:p w14:paraId="1F46481F" w14:textId="2913328F" w:rsidR="001F419A" w:rsidRPr="004319E5" w:rsidRDefault="000C67D8" w:rsidP="001F419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</w:t>
      </w:r>
      <w:r w:rsidR="008510B3">
        <w:rPr>
          <w:rFonts w:ascii="Times New Roman" w:hAnsi="Times New Roman"/>
          <w:szCs w:val="24"/>
        </w:rPr>
        <w:t xml:space="preserve"> </w:t>
      </w:r>
      <w:r w:rsidR="00C7517F" w:rsidRPr="004319E5">
        <w:rPr>
          <w:rFonts w:ascii="Times New Roman" w:hAnsi="Times New Roman"/>
          <w:szCs w:val="24"/>
        </w:rPr>
        <w:t>related teaching plan and design</w:t>
      </w:r>
      <w:r>
        <w:rPr>
          <w:rFonts w:ascii="Times New Roman" w:hAnsi="Times New Roman"/>
          <w:szCs w:val="24"/>
        </w:rPr>
        <w:t xml:space="preserve"> ideas</w:t>
      </w:r>
      <w:r w:rsidR="00C7517F" w:rsidRPr="004319E5">
        <w:rPr>
          <w:rFonts w:ascii="Times New Roman" w:hAnsi="Times New Roman"/>
          <w:szCs w:val="24"/>
        </w:rPr>
        <w:t>, please refer to</w:t>
      </w:r>
      <w:r w:rsidR="00C536AA">
        <w:rPr>
          <w:rFonts w:ascii="Times New Roman" w:hAnsi="Times New Roman"/>
          <w:szCs w:val="24"/>
        </w:rPr>
        <w:t xml:space="preserve"> the</w:t>
      </w:r>
      <w:r w:rsidR="00C7517F" w:rsidRPr="004319E5">
        <w:rPr>
          <w:rFonts w:ascii="Times New Roman" w:hAnsi="Times New Roman"/>
          <w:szCs w:val="24"/>
        </w:rPr>
        <w:t xml:space="preserve"> “STEM </w:t>
      </w:r>
      <w:r>
        <w:rPr>
          <w:rFonts w:ascii="Times New Roman" w:hAnsi="Times New Roman"/>
          <w:szCs w:val="24"/>
        </w:rPr>
        <w:t xml:space="preserve">Education </w:t>
      </w:r>
      <w:r w:rsidR="00C7517F" w:rsidRPr="004319E5">
        <w:rPr>
          <w:rFonts w:ascii="Times New Roman" w:hAnsi="Times New Roman"/>
          <w:szCs w:val="24"/>
        </w:rPr>
        <w:t>and e-Learning Award Scheme” award winning lesson plan (in Chinese</w:t>
      </w:r>
      <w:r>
        <w:rPr>
          <w:rFonts w:ascii="Times New Roman" w:hAnsi="Times New Roman"/>
          <w:szCs w:val="24"/>
        </w:rPr>
        <w:t xml:space="preserve"> only</w:t>
      </w:r>
      <w:r w:rsidR="00C7517F" w:rsidRPr="004319E5">
        <w:rPr>
          <w:rFonts w:ascii="Times New Roman" w:hAnsi="Times New Roman"/>
          <w:szCs w:val="24"/>
        </w:rPr>
        <w:t xml:space="preserve">): </w:t>
      </w:r>
      <w:r w:rsidR="00BD05D6" w:rsidRPr="00C536AA">
        <w:rPr>
          <w:rFonts w:ascii="Times New Roman" w:hAnsi="Times New Roman"/>
          <w:szCs w:val="24"/>
        </w:rPr>
        <w:t>https://www.ggthk.org/stem_hub/course/286/1578294296_1577948148314.pdf</w:t>
      </w:r>
    </w:p>
    <w:p w14:paraId="360E9388" w14:textId="683EAB4F" w:rsidR="00BD05D6" w:rsidRPr="004319E5" w:rsidRDefault="00BD05D6" w:rsidP="001F419A">
      <w:pPr>
        <w:rPr>
          <w:rFonts w:ascii="Times New Roman" w:hAnsi="Times New Roman"/>
          <w:szCs w:val="24"/>
        </w:rPr>
      </w:pPr>
    </w:p>
    <w:sectPr w:rsidR="00BD05D6" w:rsidRPr="004319E5" w:rsidSect="001844CB">
      <w:footerReference w:type="default" r:id="rId9"/>
      <w:pgSz w:w="11906" w:h="16838" w:code="9"/>
      <w:pgMar w:top="851" w:right="851" w:bottom="851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6778" w14:textId="77777777" w:rsidR="0077482C" w:rsidRDefault="0077482C" w:rsidP="0069468B">
      <w:r>
        <w:separator/>
      </w:r>
    </w:p>
  </w:endnote>
  <w:endnote w:type="continuationSeparator" w:id="0">
    <w:p w14:paraId="775E2F39" w14:textId="77777777" w:rsidR="0077482C" w:rsidRDefault="0077482C" w:rsidP="006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0222" w14:textId="5807E02F" w:rsidR="009E0E88" w:rsidRDefault="00BF0968" w:rsidP="000E03EA">
    <w:pPr>
      <w:pStyle w:val="a7"/>
      <w:tabs>
        <w:tab w:val="clear" w:pos="4153"/>
        <w:tab w:val="clear" w:pos="8306"/>
        <w:tab w:val="center" w:pos="5103"/>
        <w:tab w:val="right" w:pos="10204"/>
      </w:tabs>
    </w:pPr>
    <w:r>
      <w:t>Senior Secondary Geography Fieldwork</w:t>
    </w:r>
    <w:r w:rsidR="009E0E88">
      <w:tab/>
      <w:t xml:space="preserve">Central and </w:t>
    </w:r>
    <w:proofErr w:type="spellStart"/>
    <w:r w:rsidR="009E0E88">
      <w:t>Sheung</w:t>
    </w:r>
    <w:proofErr w:type="spellEnd"/>
    <w:r w:rsidR="009E0E88">
      <w:t xml:space="preserve"> Wan Virtual </w:t>
    </w:r>
    <w:r>
      <w:t>F</w:t>
    </w:r>
    <w:r w:rsidR="009E0E88">
      <w:t xml:space="preserve">ield </w:t>
    </w:r>
    <w:r>
      <w:t>Study</w:t>
    </w:r>
    <w:r w:rsidR="009E0E88">
      <w:tab/>
    </w:r>
    <w:r w:rsidR="009E0E88">
      <w:fldChar w:fldCharType="begin"/>
    </w:r>
    <w:r w:rsidR="009E0E88">
      <w:instrText>PAGE   \* MERGEFORMAT</w:instrText>
    </w:r>
    <w:r w:rsidR="009E0E88">
      <w:fldChar w:fldCharType="separate"/>
    </w:r>
    <w:r w:rsidR="008452D9">
      <w:rPr>
        <w:noProof/>
      </w:rPr>
      <w:t>11</w:t>
    </w:r>
    <w:r w:rsidR="009E0E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B2FE" w14:textId="77777777" w:rsidR="0077482C" w:rsidRDefault="0077482C" w:rsidP="0069468B">
      <w:r>
        <w:separator/>
      </w:r>
    </w:p>
  </w:footnote>
  <w:footnote w:type="continuationSeparator" w:id="0">
    <w:p w14:paraId="0A9202E7" w14:textId="77777777" w:rsidR="0077482C" w:rsidRDefault="0077482C" w:rsidP="0069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721"/>
    <w:multiLevelType w:val="multilevel"/>
    <w:tmpl w:val="B43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新細明體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F7AF8"/>
    <w:multiLevelType w:val="hybridMultilevel"/>
    <w:tmpl w:val="CCE639AE"/>
    <w:lvl w:ilvl="0" w:tplc="475E3564">
      <w:start w:val="3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14A946BD"/>
    <w:multiLevelType w:val="hybridMultilevel"/>
    <w:tmpl w:val="7744CF96"/>
    <w:lvl w:ilvl="0" w:tplc="CF84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A18C1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23C4D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9D5A78"/>
    <w:multiLevelType w:val="hybridMultilevel"/>
    <w:tmpl w:val="F4027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72436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C3576"/>
    <w:multiLevelType w:val="multilevel"/>
    <w:tmpl w:val="4572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B3125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C664F"/>
    <w:multiLevelType w:val="hybridMultilevel"/>
    <w:tmpl w:val="862CDA46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126D3"/>
    <w:multiLevelType w:val="hybridMultilevel"/>
    <w:tmpl w:val="7744CF96"/>
    <w:lvl w:ilvl="0" w:tplc="CF84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2C2EA8"/>
    <w:multiLevelType w:val="hybridMultilevel"/>
    <w:tmpl w:val="0C0A255C"/>
    <w:lvl w:ilvl="0" w:tplc="CA4E9C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BD01B9"/>
    <w:multiLevelType w:val="hybridMultilevel"/>
    <w:tmpl w:val="F822D9C2"/>
    <w:lvl w:ilvl="0" w:tplc="83247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D2A22"/>
    <w:multiLevelType w:val="hybridMultilevel"/>
    <w:tmpl w:val="DB90D7EA"/>
    <w:lvl w:ilvl="0" w:tplc="9EC6A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B4EB1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501BE7"/>
    <w:multiLevelType w:val="hybridMultilevel"/>
    <w:tmpl w:val="B51C81BA"/>
    <w:lvl w:ilvl="0" w:tplc="69204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566F4D"/>
    <w:multiLevelType w:val="hybridMultilevel"/>
    <w:tmpl w:val="B51C81BA"/>
    <w:lvl w:ilvl="0" w:tplc="69204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887F73"/>
    <w:multiLevelType w:val="hybridMultilevel"/>
    <w:tmpl w:val="0E52BF8C"/>
    <w:lvl w:ilvl="0" w:tplc="41023A18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5DD45470"/>
    <w:multiLevelType w:val="hybridMultilevel"/>
    <w:tmpl w:val="135E4952"/>
    <w:lvl w:ilvl="0" w:tplc="81FAD4E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4474A"/>
    <w:multiLevelType w:val="multilevel"/>
    <w:tmpl w:val="698E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82608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DA"/>
    <w:rsid w:val="00005A64"/>
    <w:rsid w:val="00006CA1"/>
    <w:rsid w:val="00006D11"/>
    <w:rsid w:val="00017EE1"/>
    <w:rsid w:val="00021892"/>
    <w:rsid w:val="00024F05"/>
    <w:rsid w:val="0003049A"/>
    <w:rsid w:val="00052883"/>
    <w:rsid w:val="00054D2E"/>
    <w:rsid w:val="00062F68"/>
    <w:rsid w:val="00063079"/>
    <w:rsid w:val="00065B00"/>
    <w:rsid w:val="000748A1"/>
    <w:rsid w:val="0008087E"/>
    <w:rsid w:val="00080D41"/>
    <w:rsid w:val="0008137D"/>
    <w:rsid w:val="000979E3"/>
    <w:rsid w:val="000A2128"/>
    <w:rsid w:val="000C3EAD"/>
    <w:rsid w:val="000C67D8"/>
    <w:rsid w:val="000D7BEC"/>
    <w:rsid w:val="000E03EA"/>
    <w:rsid w:val="000E1141"/>
    <w:rsid w:val="000E4751"/>
    <w:rsid w:val="000F4456"/>
    <w:rsid w:val="0011595D"/>
    <w:rsid w:val="00120396"/>
    <w:rsid w:val="001229E8"/>
    <w:rsid w:val="001308A6"/>
    <w:rsid w:val="00134513"/>
    <w:rsid w:val="00141C9E"/>
    <w:rsid w:val="00141DD3"/>
    <w:rsid w:val="00145493"/>
    <w:rsid w:val="00145671"/>
    <w:rsid w:val="00147E16"/>
    <w:rsid w:val="001604E3"/>
    <w:rsid w:val="00164F16"/>
    <w:rsid w:val="00174E9D"/>
    <w:rsid w:val="001750F9"/>
    <w:rsid w:val="00181DDD"/>
    <w:rsid w:val="001844CB"/>
    <w:rsid w:val="00185519"/>
    <w:rsid w:val="00197102"/>
    <w:rsid w:val="001B50D6"/>
    <w:rsid w:val="001C2900"/>
    <w:rsid w:val="001C5773"/>
    <w:rsid w:val="001C67FB"/>
    <w:rsid w:val="001D2BEE"/>
    <w:rsid w:val="001D6BAC"/>
    <w:rsid w:val="001E2DEF"/>
    <w:rsid w:val="001F2493"/>
    <w:rsid w:val="001F419A"/>
    <w:rsid w:val="00202AC8"/>
    <w:rsid w:val="0021313B"/>
    <w:rsid w:val="00214178"/>
    <w:rsid w:val="0021605E"/>
    <w:rsid w:val="00224C65"/>
    <w:rsid w:val="0022715B"/>
    <w:rsid w:val="00230CF1"/>
    <w:rsid w:val="00260980"/>
    <w:rsid w:val="0029198B"/>
    <w:rsid w:val="002B1BB2"/>
    <w:rsid w:val="002B7341"/>
    <w:rsid w:val="002C56FE"/>
    <w:rsid w:val="002C7D16"/>
    <w:rsid w:val="003146E8"/>
    <w:rsid w:val="00314993"/>
    <w:rsid w:val="00352C94"/>
    <w:rsid w:val="003539C2"/>
    <w:rsid w:val="003628F2"/>
    <w:rsid w:val="003838D4"/>
    <w:rsid w:val="00393739"/>
    <w:rsid w:val="00397CB1"/>
    <w:rsid w:val="003A7B48"/>
    <w:rsid w:val="003C4AFB"/>
    <w:rsid w:val="003D78F0"/>
    <w:rsid w:val="003E53E2"/>
    <w:rsid w:val="003F1A33"/>
    <w:rsid w:val="00400EDA"/>
    <w:rsid w:val="0041033D"/>
    <w:rsid w:val="004157E2"/>
    <w:rsid w:val="00425B47"/>
    <w:rsid w:val="004313D0"/>
    <w:rsid w:val="004319E5"/>
    <w:rsid w:val="004334E4"/>
    <w:rsid w:val="004335D2"/>
    <w:rsid w:val="004531A3"/>
    <w:rsid w:val="00457890"/>
    <w:rsid w:val="004623EF"/>
    <w:rsid w:val="0047185B"/>
    <w:rsid w:val="004721A2"/>
    <w:rsid w:val="0049468B"/>
    <w:rsid w:val="004A3900"/>
    <w:rsid w:val="004A4558"/>
    <w:rsid w:val="004A5218"/>
    <w:rsid w:val="004D08D8"/>
    <w:rsid w:val="004D272A"/>
    <w:rsid w:val="004D3660"/>
    <w:rsid w:val="004E0764"/>
    <w:rsid w:val="004E1C6D"/>
    <w:rsid w:val="004E322A"/>
    <w:rsid w:val="004E5553"/>
    <w:rsid w:val="004E794A"/>
    <w:rsid w:val="004F3AF1"/>
    <w:rsid w:val="004F555F"/>
    <w:rsid w:val="0050077F"/>
    <w:rsid w:val="005037C7"/>
    <w:rsid w:val="00512178"/>
    <w:rsid w:val="00516C5E"/>
    <w:rsid w:val="0052511A"/>
    <w:rsid w:val="00527F65"/>
    <w:rsid w:val="005314D4"/>
    <w:rsid w:val="00535023"/>
    <w:rsid w:val="00536BF6"/>
    <w:rsid w:val="0053724B"/>
    <w:rsid w:val="005478A7"/>
    <w:rsid w:val="00556ED0"/>
    <w:rsid w:val="005646B7"/>
    <w:rsid w:val="005857A5"/>
    <w:rsid w:val="00585D47"/>
    <w:rsid w:val="005929E2"/>
    <w:rsid w:val="005A1898"/>
    <w:rsid w:val="005A58A9"/>
    <w:rsid w:val="005B2FD3"/>
    <w:rsid w:val="005B42E7"/>
    <w:rsid w:val="005C2755"/>
    <w:rsid w:val="005C3B32"/>
    <w:rsid w:val="005C46B5"/>
    <w:rsid w:val="005C7A1F"/>
    <w:rsid w:val="005D4A4C"/>
    <w:rsid w:val="005F4067"/>
    <w:rsid w:val="006222F5"/>
    <w:rsid w:val="00625044"/>
    <w:rsid w:val="00640B65"/>
    <w:rsid w:val="006412D0"/>
    <w:rsid w:val="006417A4"/>
    <w:rsid w:val="00641F55"/>
    <w:rsid w:val="00651A4B"/>
    <w:rsid w:val="006556CE"/>
    <w:rsid w:val="006635F7"/>
    <w:rsid w:val="006651DB"/>
    <w:rsid w:val="00673424"/>
    <w:rsid w:val="006779D5"/>
    <w:rsid w:val="006813E7"/>
    <w:rsid w:val="0069468B"/>
    <w:rsid w:val="006C38C3"/>
    <w:rsid w:val="006C58CB"/>
    <w:rsid w:val="006D53B7"/>
    <w:rsid w:val="006D6F03"/>
    <w:rsid w:val="006F40CC"/>
    <w:rsid w:val="00701161"/>
    <w:rsid w:val="0070621A"/>
    <w:rsid w:val="00712F54"/>
    <w:rsid w:val="00724C7F"/>
    <w:rsid w:val="00733407"/>
    <w:rsid w:val="00735EF9"/>
    <w:rsid w:val="0075202D"/>
    <w:rsid w:val="007612FA"/>
    <w:rsid w:val="00763B7E"/>
    <w:rsid w:val="00765A24"/>
    <w:rsid w:val="0077482C"/>
    <w:rsid w:val="00774F10"/>
    <w:rsid w:val="0078195A"/>
    <w:rsid w:val="007922A7"/>
    <w:rsid w:val="007934BC"/>
    <w:rsid w:val="007A6834"/>
    <w:rsid w:val="007A6A88"/>
    <w:rsid w:val="007B0184"/>
    <w:rsid w:val="007C0266"/>
    <w:rsid w:val="007C269F"/>
    <w:rsid w:val="007C3265"/>
    <w:rsid w:val="007C474C"/>
    <w:rsid w:val="007D00DA"/>
    <w:rsid w:val="007D4A8D"/>
    <w:rsid w:val="007D62DE"/>
    <w:rsid w:val="007F098B"/>
    <w:rsid w:val="007F1DF8"/>
    <w:rsid w:val="007F1F9C"/>
    <w:rsid w:val="007F49B6"/>
    <w:rsid w:val="007F6EAF"/>
    <w:rsid w:val="007F6FFC"/>
    <w:rsid w:val="00801D01"/>
    <w:rsid w:val="00806765"/>
    <w:rsid w:val="00824E98"/>
    <w:rsid w:val="00836B3F"/>
    <w:rsid w:val="00837846"/>
    <w:rsid w:val="008452D9"/>
    <w:rsid w:val="008504F1"/>
    <w:rsid w:val="008510B3"/>
    <w:rsid w:val="008675B2"/>
    <w:rsid w:val="00885815"/>
    <w:rsid w:val="0089358C"/>
    <w:rsid w:val="008935AF"/>
    <w:rsid w:val="0089388D"/>
    <w:rsid w:val="008A41DA"/>
    <w:rsid w:val="008A7128"/>
    <w:rsid w:val="008B1A85"/>
    <w:rsid w:val="008B3861"/>
    <w:rsid w:val="008B5C05"/>
    <w:rsid w:val="008C175A"/>
    <w:rsid w:val="008C7096"/>
    <w:rsid w:val="008C7646"/>
    <w:rsid w:val="008D3A3A"/>
    <w:rsid w:val="008E06BB"/>
    <w:rsid w:val="008E6D52"/>
    <w:rsid w:val="008F031C"/>
    <w:rsid w:val="008F4D09"/>
    <w:rsid w:val="008F76F8"/>
    <w:rsid w:val="00905590"/>
    <w:rsid w:val="00910FC1"/>
    <w:rsid w:val="0091624B"/>
    <w:rsid w:val="00925B67"/>
    <w:rsid w:val="00935FEA"/>
    <w:rsid w:val="00945FDD"/>
    <w:rsid w:val="009632B9"/>
    <w:rsid w:val="0097312F"/>
    <w:rsid w:val="00974C7C"/>
    <w:rsid w:val="00990535"/>
    <w:rsid w:val="00997AE8"/>
    <w:rsid w:val="00997FBF"/>
    <w:rsid w:val="009A0D48"/>
    <w:rsid w:val="009A5E8E"/>
    <w:rsid w:val="009A6D2B"/>
    <w:rsid w:val="009A77E5"/>
    <w:rsid w:val="009B13C5"/>
    <w:rsid w:val="009B4434"/>
    <w:rsid w:val="009C39A2"/>
    <w:rsid w:val="009D1FB2"/>
    <w:rsid w:val="009E0E88"/>
    <w:rsid w:val="009E2D43"/>
    <w:rsid w:val="009E4818"/>
    <w:rsid w:val="009F3F48"/>
    <w:rsid w:val="00A07DED"/>
    <w:rsid w:val="00A1092A"/>
    <w:rsid w:val="00A1567B"/>
    <w:rsid w:val="00A23E17"/>
    <w:rsid w:val="00A2449F"/>
    <w:rsid w:val="00A302B3"/>
    <w:rsid w:val="00A316A0"/>
    <w:rsid w:val="00A32442"/>
    <w:rsid w:val="00A32A9A"/>
    <w:rsid w:val="00A36954"/>
    <w:rsid w:val="00A36DB9"/>
    <w:rsid w:val="00A37B78"/>
    <w:rsid w:val="00A60D82"/>
    <w:rsid w:val="00A64FA4"/>
    <w:rsid w:val="00A70516"/>
    <w:rsid w:val="00A8707D"/>
    <w:rsid w:val="00AA0154"/>
    <w:rsid w:val="00AA2CB2"/>
    <w:rsid w:val="00AA4FF2"/>
    <w:rsid w:val="00AA7AA0"/>
    <w:rsid w:val="00AB48D9"/>
    <w:rsid w:val="00AD2139"/>
    <w:rsid w:val="00AE2AFC"/>
    <w:rsid w:val="00AF3318"/>
    <w:rsid w:val="00AF34CF"/>
    <w:rsid w:val="00B060DF"/>
    <w:rsid w:val="00B168E5"/>
    <w:rsid w:val="00B26576"/>
    <w:rsid w:val="00B35E7F"/>
    <w:rsid w:val="00B37144"/>
    <w:rsid w:val="00B40EAE"/>
    <w:rsid w:val="00B50E31"/>
    <w:rsid w:val="00B73152"/>
    <w:rsid w:val="00B954D4"/>
    <w:rsid w:val="00B9798B"/>
    <w:rsid w:val="00BA3313"/>
    <w:rsid w:val="00BA563A"/>
    <w:rsid w:val="00BA74AE"/>
    <w:rsid w:val="00BB3DCD"/>
    <w:rsid w:val="00BC07E3"/>
    <w:rsid w:val="00BD05D6"/>
    <w:rsid w:val="00BD52C5"/>
    <w:rsid w:val="00BE1FA9"/>
    <w:rsid w:val="00BE4D34"/>
    <w:rsid w:val="00BF0968"/>
    <w:rsid w:val="00C00F28"/>
    <w:rsid w:val="00C0276D"/>
    <w:rsid w:val="00C07AF0"/>
    <w:rsid w:val="00C11C11"/>
    <w:rsid w:val="00C12D43"/>
    <w:rsid w:val="00C424EF"/>
    <w:rsid w:val="00C536AA"/>
    <w:rsid w:val="00C6276B"/>
    <w:rsid w:val="00C62C49"/>
    <w:rsid w:val="00C66050"/>
    <w:rsid w:val="00C67DF1"/>
    <w:rsid w:val="00C727A3"/>
    <w:rsid w:val="00C7517F"/>
    <w:rsid w:val="00C84FFB"/>
    <w:rsid w:val="00C90F70"/>
    <w:rsid w:val="00C9125B"/>
    <w:rsid w:val="00C97439"/>
    <w:rsid w:val="00CB321C"/>
    <w:rsid w:val="00CC3668"/>
    <w:rsid w:val="00CC4E61"/>
    <w:rsid w:val="00CC5B38"/>
    <w:rsid w:val="00CE272F"/>
    <w:rsid w:val="00CE6484"/>
    <w:rsid w:val="00CE7292"/>
    <w:rsid w:val="00CE7D65"/>
    <w:rsid w:val="00CF006D"/>
    <w:rsid w:val="00CF0BC6"/>
    <w:rsid w:val="00D01D9D"/>
    <w:rsid w:val="00D15C7E"/>
    <w:rsid w:val="00D21BEE"/>
    <w:rsid w:val="00D22FE8"/>
    <w:rsid w:val="00D26367"/>
    <w:rsid w:val="00D265C2"/>
    <w:rsid w:val="00D265C5"/>
    <w:rsid w:val="00D26B8E"/>
    <w:rsid w:val="00D302DA"/>
    <w:rsid w:val="00D354CA"/>
    <w:rsid w:val="00D374EB"/>
    <w:rsid w:val="00D4761B"/>
    <w:rsid w:val="00D54241"/>
    <w:rsid w:val="00D549C4"/>
    <w:rsid w:val="00D64A51"/>
    <w:rsid w:val="00D75C40"/>
    <w:rsid w:val="00D75C9D"/>
    <w:rsid w:val="00D75DBC"/>
    <w:rsid w:val="00D779BD"/>
    <w:rsid w:val="00D84125"/>
    <w:rsid w:val="00D942A2"/>
    <w:rsid w:val="00DA77E8"/>
    <w:rsid w:val="00DA787D"/>
    <w:rsid w:val="00DB345C"/>
    <w:rsid w:val="00DB6901"/>
    <w:rsid w:val="00DD1C65"/>
    <w:rsid w:val="00DF67EF"/>
    <w:rsid w:val="00E01DB8"/>
    <w:rsid w:val="00E23440"/>
    <w:rsid w:val="00E2412D"/>
    <w:rsid w:val="00E2427E"/>
    <w:rsid w:val="00E362FD"/>
    <w:rsid w:val="00E375A7"/>
    <w:rsid w:val="00E53F80"/>
    <w:rsid w:val="00E7049C"/>
    <w:rsid w:val="00E81A53"/>
    <w:rsid w:val="00E84E5F"/>
    <w:rsid w:val="00E853DA"/>
    <w:rsid w:val="00E94B41"/>
    <w:rsid w:val="00E97A87"/>
    <w:rsid w:val="00EA3FBA"/>
    <w:rsid w:val="00EB034E"/>
    <w:rsid w:val="00EB3F9E"/>
    <w:rsid w:val="00EB61C0"/>
    <w:rsid w:val="00EB775E"/>
    <w:rsid w:val="00EC3A6F"/>
    <w:rsid w:val="00EC622E"/>
    <w:rsid w:val="00ED002B"/>
    <w:rsid w:val="00ED5561"/>
    <w:rsid w:val="00ED5CAC"/>
    <w:rsid w:val="00EE43A2"/>
    <w:rsid w:val="00EF19A3"/>
    <w:rsid w:val="00F01BD6"/>
    <w:rsid w:val="00F04021"/>
    <w:rsid w:val="00F15BBD"/>
    <w:rsid w:val="00F24AED"/>
    <w:rsid w:val="00F26357"/>
    <w:rsid w:val="00F308BD"/>
    <w:rsid w:val="00F30E10"/>
    <w:rsid w:val="00F3528D"/>
    <w:rsid w:val="00F40C7A"/>
    <w:rsid w:val="00F46202"/>
    <w:rsid w:val="00F50AFB"/>
    <w:rsid w:val="00F5261F"/>
    <w:rsid w:val="00F53CED"/>
    <w:rsid w:val="00F6302F"/>
    <w:rsid w:val="00F85879"/>
    <w:rsid w:val="00F860BB"/>
    <w:rsid w:val="00F95E16"/>
    <w:rsid w:val="00FA2EBA"/>
    <w:rsid w:val="00FB07DC"/>
    <w:rsid w:val="00FB32BB"/>
    <w:rsid w:val="00FC7B52"/>
    <w:rsid w:val="00FD19C7"/>
    <w:rsid w:val="00FD4EC5"/>
    <w:rsid w:val="00FE16D8"/>
    <w:rsid w:val="00FE4AD3"/>
    <w:rsid w:val="00FE6E5F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014D2"/>
  <w15:chartTrackingRefBased/>
  <w15:docId w15:val="{320E0FA1-C5C0-4E23-AC3A-CC794D3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3695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8C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05590"/>
    <w:rPr>
      <w:color w:val="605E5C"/>
      <w:shd w:val="clear" w:color="auto" w:fill="E1DFDD"/>
    </w:rPr>
  </w:style>
  <w:style w:type="table" w:styleId="a4">
    <w:name w:val="Table Grid"/>
    <w:basedOn w:val="a1"/>
    <w:rsid w:val="00DA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9468B"/>
    <w:rPr>
      <w:kern w:val="2"/>
    </w:rPr>
  </w:style>
  <w:style w:type="paragraph" w:styleId="a7">
    <w:name w:val="footer"/>
    <w:basedOn w:val="a"/>
    <w:link w:val="a8"/>
    <w:uiPriority w:val="99"/>
    <w:unhideWhenUsed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9468B"/>
    <w:rPr>
      <w:kern w:val="2"/>
    </w:rPr>
  </w:style>
  <w:style w:type="paragraph" w:styleId="a9">
    <w:name w:val="List Paragraph"/>
    <w:basedOn w:val="a"/>
    <w:uiPriority w:val="34"/>
    <w:qFormat/>
    <w:rsid w:val="00F01BD6"/>
    <w:pPr>
      <w:ind w:leftChars="200" w:left="480"/>
    </w:pPr>
  </w:style>
  <w:style w:type="character" w:styleId="aa">
    <w:name w:val="Emphasis"/>
    <w:basedOn w:val="a0"/>
    <w:uiPriority w:val="20"/>
    <w:qFormat/>
    <w:rsid w:val="000E03EA"/>
    <w:rPr>
      <w:i/>
      <w:iCs/>
    </w:rPr>
  </w:style>
  <w:style w:type="character" w:customStyle="1" w:styleId="10">
    <w:name w:val="標題 1 字元"/>
    <w:basedOn w:val="a0"/>
    <w:link w:val="1"/>
    <w:uiPriority w:val="9"/>
    <w:rsid w:val="00A369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43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9E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C6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Links>
    <vt:vector size="72" baseType="variant"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https://s.insta360.com/p/ec05ea221c30ae92f4e92801c894487</vt:lpwstr>
      </vt:variant>
      <vt:variant>
        <vt:lpwstr/>
      </vt:variant>
      <vt:variant>
        <vt:i4>5308499</vt:i4>
      </vt:variant>
      <vt:variant>
        <vt:i4>33</vt:i4>
      </vt:variant>
      <vt:variant>
        <vt:i4>0</vt:i4>
      </vt:variant>
      <vt:variant>
        <vt:i4>5</vt:i4>
      </vt:variant>
      <vt:variant>
        <vt:lpwstr>https://s.insta360.com/p/bcd77300f96c8d7bb21bd35a8f0596d4</vt:lpwstr>
      </vt:variant>
      <vt:variant>
        <vt:lpwstr/>
      </vt:variant>
      <vt:variant>
        <vt:i4>87</vt:i4>
      </vt:variant>
      <vt:variant>
        <vt:i4>30</vt:i4>
      </vt:variant>
      <vt:variant>
        <vt:i4>0</vt:i4>
      </vt:variant>
      <vt:variant>
        <vt:i4>5</vt:i4>
      </vt:variant>
      <vt:variant>
        <vt:lpwstr>https://s.insta360.com/p/38898e39fc3d9ce46233e74535567e4b</vt:lpwstr>
      </vt:variant>
      <vt:variant>
        <vt:lpwstr/>
      </vt:variant>
      <vt:variant>
        <vt:i4>5701716</vt:i4>
      </vt:variant>
      <vt:variant>
        <vt:i4>27</vt:i4>
      </vt:variant>
      <vt:variant>
        <vt:i4>0</vt:i4>
      </vt:variant>
      <vt:variant>
        <vt:i4>5</vt:i4>
      </vt:variant>
      <vt:variant>
        <vt:lpwstr>https://s.insta360.com/p/e712133511bf4961800aa0b0b5de065b</vt:lpwstr>
      </vt:variant>
      <vt:variant>
        <vt:lpwstr/>
      </vt:variant>
      <vt:variant>
        <vt:i4>524297</vt:i4>
      </vt:variant>
      <vt:variant>
        <vt:i4>24</vt:i4>
      </vt:variant>
      <vt:variant>
        <vt:i4>0</vt:i4>
      </vt:variant>
      <vt:variant>
        <vt:i4>5</vt:i4>
      </vt:variant>
      <vt:variant>
        <vt:lpwstr>https://s.insta360.com/p/6cf0eb63b3afd66f8ded8d8554a58a37</vt:lpwstr>
      </vt:variant>
      <vt:variant>
        <vt:lpwstr/>
      </vt:variant>
      <vt:variant>
        <vt:i4>524292</vt:i4>
      </vt:variant>
      <vt:variant>
        <vt:i4>21</vt:i4>
      </vt:variant>
      <vt:variant>
        <vt:i4>0</vt:i4>
      </vt:variant>
      <vt:variant>
        <vt:i4>5</vt:i4>
      </vt:variant>
      <vt:variant>
        <vt:lpwstr>https://s.insta360.com/p/80f28ea26e439d629019c6577d336164</vt:lpwstr>
      </vt:variant>
      <vt:variant>
        <vt:lpwstr/>
      </vt:variant>
      <vt:variant>
        <vt:i4>6225932</vt:i4>
      </vt:variant>
      <vt:variant>
        <vt:i4>15</vt:i4>
      </vt:variant>
      <vt:variant>
        <vt:i4>0</vt:i4>
      </vt:variant>
      <vt:variant>
        <vt:i4>5</vt:i4>
      </vt:variant>
      <vt:variant>
        <vt:lpwstr>https://s.insta360.com/p/30a90285c407c013585186e42c07bba4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https://s.insta360.com/p/7d29163ed9d5d6870ca5ffd317bca0b4</vt:lpwstr>
      </vt:variant>
      <vt:variant>
        <vt:lpwstr/>
      </vt:variant>
      <vt:variant>
        <vt:i4>917586</vt:i4>
      </vt:variant>
      <vt:variant>
        <vt:i4>9</vt:i4>
      </vt:variant>
      <vt:variant>
        <vt:i4>0</vt:i4>
      </vt:variant>
      <vt:variant>
        <vt:i4>5</vt:i4>
      </vt:variant>
      <vt:variant>
        <vt:lpwstr>https://s.insta360.com/p/05de00a15de5e9cc3c6ad0bf2eb452c8</vt:lpwstr>
      </vt:variant>
      <vt:variant>
        <vt:lpwstr/>
      </vt:variant>
      <vt:variant>
        <vt:i4>917584</vt:i4>
      </vt:variant>
      <vt:variant>
        <vt:i4>6</vt:i4>
      </vt:variant>
      <vt:variant>
        <vt:i4>0</vt:i4>
      </vt:variant>
      <vt:variant>
        <vt:i4>5</vt:i4>
      </vt:variant>
      <vt:variant>
        <vt:lpwstr>https://s.insta360.com/p/ec4f4b7bd008b3270db0e458e91007f4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https://s.insta360.com/p/e94a178c5e341245668ccb8d07f25966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https://s.insta360.com/p/d7a09ddbb0e43334be77ba6ae9d6441b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aaronliuhh</dc:creator>
  <cp:keywords/>
  <dc:description/>
  <cp:lastModifiedBy>YAU, Ka-man Jenny</cp:lastModifiedBy>
  <cp:revision>3</cp:revision>
  <cp:lastPrinted>2020-04-14T09:41:00Z</cp:lastPrinted>
  <dcterms:created xsi:type="dcterms:W3CDTF">2020-05-26T03:45:00Z</dcterms:created>
  <dcterms:modified xsi:type="dcterms:W3CDTF">2020-05-26T03:48:00Z</dcterms:modified>
</cp:coreProperties>
</file>